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C7C9" w14:textId="7F5A052E" w:rsidR="008D3F8A" w:rsidRDefault="008D3F8A" w:rsidP="008D3F8A">
      <w:pPr>
        <w:pStyle w:val="Heading1"/>
        <w:jc w:val="center"/>
      </w:pPr>
      <w:r w:rsidRPr="008D3F8A">
        <w:t>Elevators and Lifts</w:t>
      </w:r>
    </w:p>
    <w:p w14:paraId="396F3585" w14:textId="77777777" w:rsidR="000E3AA2" w:rsidRDefault="000E3AA2" w:rsidP="000E3AA2">
      <w:pPr>
        <w:spacing w:after="0"/>
        <w:jc w:val="center"/>
      </w:pPr>
      <w:r>
        <w:t xml:space="preserve">Congregational Worksheet on Accessibility </w:t>
      </w:r>
    </w:p>
    <w:p w14:paraId="7A64F812" w14:textId="77777777" w:rsidR="000E3AA2" w:rsidRDefault="000E3AA2" w:rsidP="000E3AA2">
      <w:pPr>
        <w:spacing w:after="0"/>
        <w:jc w:val="center"/>
      </w:pPr>
      <w:r>
        <w:t>for greater inclusion for Disabled UU’s</w:t>
      </w:r>
    </w:p>
    <w:p w14:paraId="2FABB012" w14:textId="77777777" w:rsidR="00941683" w:rsidRPr="00EC08D5" w:rsidRDefault="00941683" w:rsidP="00EB58BB">
      <w:pPr>
        <w:jc w:val="center"/>
        <w:rPr>
          <w:szCs w:val="28"/>
        </w:rPr>
      </w:pPr>
    </w:p>
    <w:p w14:paraId="0BFAD313" w14:textId="3AD99B76" w:rsidR="00E616CD" w:rsidRDefault="00646DF9" w:rsidP="00452994">
      <w:pPr>
        <w:rPr>
          <w:shd w:val="clear" w:color="auto" w:fill="FFFFFF"/>
        </w:rPr>
      </w:pPr>
      <w:bookmarkStart w:id="0" w:name="m_-7666836212288179095_m_152773718707288"/>
      <w:r>
        <w:rPr>
          <w:shd w:val="clear" w:color="auto" w:fill="FFFFFF"/>
        </w:rPr>
        <w:t>Full participation in all aspects of congregational life for people with disabilities is the</w:t>
      </w:r>
      <w:r w:rsidR="008D3F8A">
        <w:rPr>
          <w:shd w:val="clear" w:color="auto" w:fill="FFFFFF"/>
        </w:rPr>
        <w:t xml:space="preserve"> aspiration for UU congregations</w:t>
      </w:r>
      <w:r>
        <w:rPr>
          <w:shd w:val="clear" w:color="auto" w:fill="FFFFFF"/>
        </w:rPr>
        <w:t>.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xml:space="preserve"> As new technologies emerge, this list will change. Additionally, the brief accessibility checklist is not complete or specific to you. This checklist is meant to start the conversation. Your building, grounds, or policies are unique to your congregation. We encourage everyone to participate, either through a survey </w:t>
      </w:r>
      <w:r w:rsidR="00452994">
        <w:rPr>
          <w:shd w:val="clear" w:color="auto" w:fill="FFFFFF"/>
        </w:rPr>
        <w:t xml:space="preserve">created for your congregation, </w:t>
      </w:r>
      <w:r>
        <w:rPr>
          <w:shd w:val="clear" w:color="auto" w:fill="FFFFFF"/>
        </w:rPr>
        <w:t>or helping with or giving input, on accessibility projects.</w:t>
      </w:r>
      <w:bookmarkEnd w:id="0"/>
    </w:p>
    <w:p w14:paraId="60C2A474" w14:textId="4AE7826E" w:rsidR="001933EB" w:rsidRDefault="00464301" w:rsidP="00E616CD">
      <w:pPr>
        <w:rPr>
          <w:shd w:val="clear" w:color="auto" w:fill="FFFFFF"/>
        </w:rPr>
      </w:pPr>
      <w:r>
        <w:rPr>
          <w:shd w:val="clear" w:color="auto" w:fill="FFFFFF"/>
        </w:rPr>
        <w:t>Each worksheet has four sections</w:t>
      </w:r>
      <w:r w:rsidR="00452994">
        <w:rPr>
          <w:shd w:val="clear" w:color="auto" w:fill="FFFFFF"/>
        </w:rPr>
        <w:t xml:space="preserve"> and</w:t>
      </w:r>
      <w:r w:rsidR="00127668">
        <w:rPr>
          <w:shd w:val="clear" w:color="auto" w:fill="FFFFFF"/>
        </w:rPr>
        <w:t xml:space="preserve"> should</w:t>
      </w:r>
      <w:r w:rsidR="00452994">
        <w:rPr>
          <w:shd w:val="clear" w:color="auto" w:fill="FFFFFF"/>
        </w:rPr>
        <w:t xml:space="preserve"> be </w:t>
      </w:r>
      <w:r w:rsidR="00127668">
        <w:rPr>
          <w:shd w:val="clear" w:color="auto" w:fill="FFFFFF"/>
        </w:rPr>
        <w:t>revisited for updates</w:t>
      </w:r>
      <w:r w:rsidR="00452994">
        <w:rPr>
          <w:shd w:val="clear" w:color="auto" w:fill="FFFFFF"/>
        </w:rPr>
        <w:t>.</w:t>
      </w:r>
    </w:p>
    <w:p w14:paraId="3D764876" w14:textId="3E86A832" w:rsidR="001933EB" w:rsidRDefault="008F1CEC" w:rsidP="008F1CEC">
      <w:pPr>
        <w:pStyle w:val="ListParagraph"/>
        <w:numPr>
          <w:ilvl w:val="0"/>
          <w:numId w:val="6"/>
        </w:numPr>
        <w:rPr>
          <w:shd w:val="clear" w:color="auto" w:fill="FFFFFF"/>
        </w:rPr>
      </w:pPr>
      <w:r w:rsidRPr="008F1CEC">
        <w:rPr>
          <w:shd w:val="clear" w:color="auto" w:fill="FFFFFF"/>
        </w:rPr>
        <w:t>Links to EDUCATIONAL RESOURCES</w:t>
      </w:r>
      <w:r>
        <w:rPr>
          <w:b/>
          <w:bCs/>
          <w:shd w:val="clear" w:color="auto" w:fill="FFFFFF"/>
        </w:rPr>
        <w:t xml:space="preserve"> </w:t>
      </w:r>
      <w:r w:rsidR="00452994" w:rsidRPr="00162311">
        <w:rPr>
          <w:shd w:val="clear" w:color="auto" w:fill="FFFFFF"/>
        </w:rPr>
        <w:t>wi</w:t>
      </w:r>
      <w:r w:rsidR="00127668">
        <w:rPr>
          <w:shd w:val="clear" w:color="auto" w:fill="FFFFFF"/>
        </w:rPr>
        <w:t xml:space="preserve">th detailed </w:t>
      </w:r>
      <w:r w:rsidR="00464301" w:rsidRPr="001933EB">
        <w:rPr>
          <w:shd w:val="clear" w:color="auto" w:fill="FFFFFF"/>
        </w:rPr>
        <w:t>information</w:t>
      </w:r>
      <w:r w:rsidR="00127668">
        <w:rPr>
          <w:shd w:val="clear" w:color="auto" w:fill="FFFFFF"/>
        </w:rPr>
        <w:t>.</w:t>
      </w:r>
      <w:r w:rsidR="00464301" w:rsidRPr="001933EB">
        <w:rPr>
          <w:shd w:val="clear" w:color="auto" w:fill="FFFFFF"/>
        </w:rPr>
        <w:t xml:space="preserve"> </w:t>
      </w:r>
    </w:p>
    <w:p w14:paraId="235FE583" w14:textId="244C6EA0" w:rsidR="008F1CEC" w:rsidRDefault="008F1CEC" w:rsidP="008F1CEC">
      <w:pPr>
        <w:pStyle w:val="ListParagraph"/>
        <w:numPr>
          <w:ilvl w:val="0"/>
          <w:numId w:val="6"/>
        </w:numPr>
        <w:rPr>
          <w:shd w:val="clear" w:color="auto" w:fill="FFFFFF"/>
        </w:rPr>
      </w:pPr>
      <w:r>
        <w:rPr>
          <w:shd w:val="clear" w:color="auto" w:fill="FFFFFF"/>
        </w:rPr>
        <w:t>CHECKLIST:</w:t>
      </w:r>
    </w:p>
    <w:p w14:paraId="68170B1B" w14:textId="2573494E" w:rsidR="008F1CEC" w:rsidRDefault="001933EB" w:rsidP="008F1CEC">
      <w:pPr>
        <w:pStyle w:val="ListParagraph"/>
        <w:numPr>
          <w:ilvl w:val="1"/>
          <w:numId w:val="6"/>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w:t>
      </w:r>
      <w:r w:rsidR="00162311">
        <w:rPr>
          <w:shd w:val="clear" w:color="auto" w:fill="FFFFFF"/>
        </w:rPr>
        <w:t xml:space="preserve"> in the future.</w:t>
      </w:r>
    </w:p>
    <w:p w14:paraId="3ACEB9F4" w14:textId="77777777" w:rsidR="008F1CEC" w:rsidRDefault="001933EB" w:rsidP="008F1CEC">
      <w:pPr>
        <w:pStyle w:val="ListParagraph"/>
        <w:numPr>
          <w:ilvl w:val="1"/>
          <w:numId w:val="6"/>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26569CA9" w14:textId="27C0A1E1" w:rsidR="001933EB" w:rsidRDefault="001933EB" w:rsidP="008F1CEC">
      <w:pPr>
        <w:pStyle w:val="ListParagraph"/>
        <w:numPr>
          <w:ilvl w:val="1"/>
          <w:numId w:val="6"/>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w:t>
      </w:r>
      <w:r w:rsidR="00A9416F" w:rsidRPr="008F1CEC">
        <w:rPr>
          <w:shd w:val="clear" w:color="auto" w:fill="FFFFFF"/>
        </w:rPr>
        <w:t xml:space="preserve">Does another committee need to be involved? If so, what committee? Would this item be best handled by someone on the staff? Use the </w:t>
      </w:r>
      <w:r w:rsidR="008F1CEC" w:rsidRPr="008F1CEC">
        <w:rPr>
          <w:b/>
          <w:bCs/>
          <w:shd w:val="clear" w:color="auto" w:fill="FFFFFF"/>
        </w:rPr>
        <w:t>N</w:t>
      </w:r>
      <w:r w:rsidR="00A9416F" w:rsidRPr="008F1CEC">
        <w:rPr>
          <w:b/>
          <w:bCs/>
          <w:shd w:val="clear" w:color="auto" w:fill="FFFFFF"/>
        </w:rPr>
        <w:t>otes</w:t>
      </w:r>
      <w:r w:rsidR="00A9416F" w:rsidRPr="008F1CEC">
        <w:rPr>
          <w:shd w:val="clear" w:color="auto" w:fill="FFFFFF"/>
        </w:rPr>
        <w:t xml:space="preserve"> </w:t>
      </w:r>
      <w:r w:rsidR="008F1CEC" w:rsidRPr="008F1CEC">
        <w:rPr>
          <w:shd w:val="clear" w:color="auto" w:fill="FFFFFF"/>
        </w:rPr>
        <w:t>for additional space.</w:t>
      </w:r>
    </w:p>
    <w:p w14:paraId="240F0AAF" w14:textId="60E427EE" w:rsidR="008F1CEC" w:rsidRDefault="008F1CEC" w:rsidP="008F1CEC">
      <w:pPr>
        <w:pStyle w:val="ListParagraph"/>
        <w:numPr>
          <w:ilvl w:val="0"/>
          <w:numId w:val="6"/>
        </w:numPr>
        <w:rPr>
          <w:shd w:val="clear" w:color="auto" w:fill="FFFFFF"/>
        </w:rPr>
      </w:pPr>
      <w:r>
        <w:rPr>
          <w:shd w:val="clear" w:color="auto" w:fill="FFFFFF"/>
        </w:rPr>
        <w:t xml:space="preserve">SOME THINGS TO CONSIDER </w:t>
      </w:r>
      <w:r w:rsidR="00452994">
        <w:rPr>
          <w:shd w:val="clear" w:color="auto" w:fill="FFFFFF"/>
        </w:rPr>
        <w:t>poses questions to start conversations on dismantling ableism</w:t>
      </w:r>
      <w:r w:rsidR="00CB5309">
        <w:rPr>
          <w:shd w:val="clear" w:color="auto" w:fill="FFFFFF"/>
        </w:rPr>
        <w:t xml:space="preserve"> in your congregation.</w:t>
      </w:r>
    </w:p>
    <w:p w14:paraId="0DC5ED8E" w14:textId="6E18453A" w:rsidR="00452994" w:rsidRPr="008F1CEC" w:rsidRDefault="00452994" w:rsidP="008F1CEC">
      <w:pPr>
        <w:pStyle w:val="ListParagraph"/>
        <w:numPr>
          <w:ilvl w:val="0"/>
          <w:numId w:val="6"/>
        </w:numPr>
        <w:rPr>
          <w:shd w:val="clear" w:color="auto" w:fill="FFFFFF"/>
        </w:rPr>
      </w:pPr>
      <w:r>
        <w:rPr>
          <w:shd w:val="clear" w:color="auto" w:fill="FFFFFF"/>
        </w:rPr>
        <w:t xml:space="preserve">ADDITIONAL RESOURCES are articles, blog posts, activities, and other information that </w:t>
      </w:r>
      <w:r w:rsidR="00CB5309">
        <w:rPr>
          <w:shd w:val="clear" w:color="auto" w:fill="FFFFFF"/>
        </w:rPr>
        <w:t xml:space="preserve">is current and </w:t>
      </w:r>
      <w:r>
        <w:rPr>
          <w:shd w:val="clear" w:color="auto" w:fill="FFFFFF"/>
        </w:rPr>
        <w:t xml:space="preserve">will be </w:t>
      </w:r>
      <w:r w:rsidR="00127668">
        <w:rPr>
          <w:shd w:val="clear" w:color="auto" w:fill="FFFFFF"/>
        </w:rPr>
        <w:t xml:space="preserve">revised </w:t>
      </w:r>
      <w:r>
        <w:rPr>
          <w:shd w:val="clear" w:color="auto" w:fill="FFFFFF"/>
        </w:rPr>
        <w:t>every three months.</w:t>
      </w:r>
    </w:p>
    <w:p w14:paraId="3C3D6EF9" w14:textId="1A661702" w:rsidR="00E616CD" w:rsidRDefault="00AD3BC9" w:rsidP="00276F0F">
      <w:pPr>
        <w:pStyle w:val="Heading1"/>
        <w:pBdr>
          <w:top w:val="single" w:sz="4" w:space="1" w:color="auto"/>
          <w:left w:val="single" w:sz="4" w:space="4" w:color="auto"/>
          <w:bottom w:val="single" w:sz="4" w:space="1" w:color="auto"/>
          <w:right w:val="single" w:sz="4" w:space="7" w:color="auto"/>
          <w:between w:val="single" w:sz="4" w:space="1" w:color="auto"/>
          <w:bar w:val="single" w:sz="4" w:color="auto"/>
        </w:pBdr>
        <w:shd w:val="clear" w:color="auto" w:fill="D5DCE4" w:themeFill="text2" w:themeFillTint="33"/>
        <w:rPr>
          <w:shd w:val="clear" w:color="auto" w:fill="FFFFFF"/>
        </w:rPr>
      </w:pPr>
      <w:r w:rsidRPr="00EA2679">
        <w:lastRenderedPageBreak/>
        <w:t>Elevators and Lifts</w:t>
      </w:r>
    </w:p>
    <w:tbl>
      <w:tblPr>
        <w:tblStyle w:val="TableGrid"/>
        <w:tblW w:w="9720" w:type="dxa"/>
        <w:tblInd w:w="-185" w:type="dxa"/>
        <w:tblLayout w:type="fixed"/>
        <w:tblLook w:val="04A0" w:firstRow="1" w:lastRow="0" w:firstColumn="1" w:lastColumn="0" w:noHBand="0" w:noVBand="1"/>
      </w:tblPr>
      <w:tblGrid>
        <w:gridCol w:w="90"/>
        <w:gridCol w:w="6521"/>
        <w:gridCol w:w="709"/>
        <w:gridCol w:w="590"/>
        <w:gridCol w:w="730"/>
        <w:gridCol w:w="1080"/>
      </w:tblGrid>
      <w:tr w:rsidR="002B0D81" w:rsidRPr="00EC08D5" w14:paraId="5EAD4E7D" w14:textId="35F4EF8F" w:rsidTr="00276F0F">
        <w:trPr>
          <w:gridBefore w:val="1"/>
          <w:wBefore w:w="90" w:type="dxa"/>
          <w:trHeight w:val="3392"/>
        </w:trPr>
        <w:tc>
          <w:tcPr>
            <w:tcW w:w="9630" w:type="dxa"/>
            <w:gridSpan w:val="5"/>
          </w:tcPr>
          <w:p w14:paraId="2850DF78" w14:textId="77777777" w:rsidR="00F97480" w:rsidRDefault="00F97480" w:rsidP="00F97480">
            <w:pPr>
              <w:pStyle w:val="Heading2"/>
              <w:outlineLvl w:val="1"/>
              <w:rPr>
                <w:rFonts w:eastAsia="Times New Roman"/>
              </w:rPr>
            </w:pPr>
            <w:r>
              <w:rPr>
                <w:rFonts w:eastAsia="Times New Roman"/>
              </w:rPr>
              <w:t>Educational Links:</w:t>
            </w:r>
          </w:p>
          <w:p w14:paraId="4199D716" w14:textId="77777777" w:rsidR="00F97480" w:rsidRDefault="00F97480" w:rsidP="00F97480">
            <w:pPr>
              <w:rPr>
                <w:rFonts w:eastAsia="Times New Roman"/>
                <w:szCs w:val="28"/>
              </w:rPr>
            </w:pPr>
            <w:r w:rsidRPr="00EA2679">
              <w:rPr>
                <w:rFonts w:eastAsia="Times New Roman"/>
                <w:szCs w:val="28"/>
              </w:rPr>
              <w:t xml:space="preserve">Elevators Specs for Buildings </w:t>
            </w:r>
            <w:hyperlink r:id="rId7" w:history="1">
              <w:r w:rsidRPr="00EA2679">
                <w:rPr>
                  <w:rStyle w:val="Hyperlink"/>
                  <w:rFonts w:eastAsia="Times New Roman"/>
                  <w:szCs w:val="28"/>
                </w:rPr>
                <w:t>http://www.buildings.com/articles/34126/ada-elevators-what-are-requirements</w:t>
              </w:r>
            </w:hyperlink>
            <w:r w:rsidRPr="00EA2679">
              <w:rPr>
                <w:rFonts w:eastAsia="Times New Roman"/>
                <w:szCs w:val="28"/>
              </w:rPr>
              <w:t xml:space="preserve"> </w:t>
            </w:r>
          </w:p>
          <w:p w14:paraId="45DD2E53" w14:textId="77777777" w:rsidR="00F97480" w:rsidRDefault="00F97480" w:rsidP="00F97480">
            <w:pPr>
              <w:rPr>
                <w:rFonts w:eastAsia="Times New Roman"/>
                <w:szCs w:val="28"/>
              </w:rPr>
            </w:pPr>
          </w:p>
          <w:p w14:paraId="5146FCFE" w14:textId="77777777" w:rsidR="00F97480" w:rsidRDefault="00F97480" w:rsidP="00F97480">
            <w:pPr>
              <w:rPr>
                <w:rFonts w:eastAsia="Times New Roman"/>
                <w:szCs w:val="28"/>
              </w:rPr>
            </w:pPr>
            <w:r>
              <w:rPr>
                <w:rFonts w:eastAsia="Times New Roman"/>
                <w:szCs w:val="28"/>
              </w:rPr>
              <w:t xml:space="preserve">US Access Board Elevators and Platform Lifts </w:t>
            </w:r>
            <w:hyperlink r:id="rId8" w:history="1">
              <w:r w:rsidRPr="00DF61B0">
                <w:rPr>
                  <w:rStyle w:val="Hyperlink"/>
                  <w:rFonts w:eastAsia="Times New Roman"/>
                  <w:szCs w:val="28"/>
                </w:rPr>
                <w:t>https://www.access-board.gov/files/ada/guides/elevators.pdf</w:t>
              </w:r>
            </w:hyperlink>
          </w:p>
          <w:p w14:paraId="2B648A1F" w14:textId="77777777" w:rsidR="00F97480" w:rsidRDefault="00F97480" w:rsidP="00F97480">
            <w:pPr>
              <w:rPr>
                <w:rFonts w:eastAsia="Times New Roman"/>
                <w:szCs w:val="28"/>
              </w:rPr>
            </w:pPr>
          </w:p>
          <w:p w14:paraId="4B1385AD" w14:textId="77777777" w:rsidR="00F97480" w:rsidRDefault="00F97480" w:rsidP="00F97480">
            <w:pPr>
              <w:rPr>
                <w:rFonts w:eastAsia="Times New Roman"/>
                <w:szCs w:val="28"/>
              </w:rPr>
            </w:pPr>
            <w:r>
              <w:rPr>
                <w:rFonts w:eastAsia="Times New Roman"/>
                <w:szCs w:val="28"/>
              </w:rPr>
              <w:t xml:space="preserve">ADA Compliance Directory </w:t>
            </w:r>
            <w:hyperlink r:id="rId9" w:history="1">
              <w:r w:rsidRPr="00DF61B0">
                <w:rPr>
                  <w:rStyle w:val="Hyperlink"/>
                  <w:rFonts w:eastAsia="Times New Roman"/>
                  <w:szCs w:val="28"/>
                </w:rPr>
                <w:t>https://www.ada-compliance.com/ada-compliance/ada-elevators.html</w:t>
              </w:r>
            </w:hyperlink>
          </w:p>
          <w:p w14:paraId="109716F8" w14:textId="6D351418" w:rsidR="002B0D81" w:rsidRPr="004C0C95" w:rsidRDefault="002B0D81" w:rsidP="001E4412">
            <w:pPr>
              <w:rPr>
                <w:rFonts w:eastAsia="Times New Roman"/>
                <w:color w:val="0563C1" w:themeColor="hyperlink"/>
                <w:szCs w:val="28"/>
                <w:u w:val="single"/>
              </w:rPr>
            </w:pPr>
          </w:p>
        </w:tc>
      </w:tr>
      <w:tr w:rsidR="00E616CD" w:rsidRPr="00EC08D5" w14:paraId="3F4BF73B" w14:textId="0F58EFA7" w:rsidTr="00276F0F">
        <w:trPr>
          <w:trHeight w:val="287"/>
        </w:trPr>
        <w:tc>
          <w:tcPr>
            <w:tcW w:w="6611" w:type="dxa"/>
            <w:gridSpan w:val="2"/>
            <w:shd w:val="clear" w:color="auto" w:fill="D5DCE4" w:themeFill="text2" w:themeFillTint="33"/>
          </w:tcPr>
          <w:p w14:paraId="48CBB478" w14:textId="55B3595C" w:rsidR="00E616CD" w:rsidRPr="004C0C95" w:rsidRDefault="00464301" w:rsidP="00B97862">
            <w:pPr>
              <w:pStyle w:val="Heading2"/>
              <w:outlineLvl w:val="1"/>
            </w:pPr>
            <w:r w:rsidRPr="004C0C95">
              <w:t>Checklist</w:t>
            </w:r>
          </w:p>
        </w:tc>
        <w:tc>
          <w:tcPr>
            <w:tcW w:w="709" w:type="dxa"/>
            <w:shd w:val="clear" w:color="auto" w:fill="D5DCE4" w:themeFill="text2" w:themeFillTint="33"/>
          </w:tcPr>
          <w:p w14:paraId="49D73B15" w14:textId="776E4AC8" w:rsidR="00E616CD" w:rsidRPr="004C0C95" w:rsidRDefault="00E616CD" w:rsidP="00B97862">
            <w:pPr>
              <w:pStyle w:val="Heading2"/>
              <w:outlineLvl w:val="1"/>
            </w:pPr>
            <w:r w:rsidRPr="004C0C95">
              <w:t>Yes</w:t>
            </w:r>
          </w:p>
        </w:tc>
        <w:tc>
          <w:tcPr>
            <w:tcW w:w="590" w:type="dxa"/>
            <w:shd w:val="clear" w:color="auto" w:fill="D5DCE4" w:themeFill="text2" w:themeFillTint="33"/>
          </w:tcPr>
          <w:p w14:paraId="61026626" w14:textId="5D37DA55" w:rsidR="00E616CD" w:rsidRPr="004C0C95" w:rsidRDefault="00E616CD" w:rsidP="00B97862">
            <w:pPr>
              <w:pStyle w:val="Heading2"/>
              <w:outlineLvl w:val="1"/>
            </w:pPr>
            <w:r w:rsidRPr="004C0C95">
              <w:t>No</w:t>
            </w:r>
          </w:p>
        </w:tc>
        <w:tc>
          <w:tcPr>
            <w:tcW w:w="730" w:type="dxa"/>
            <w:shd w:val="clear" w:color="auto" w:fill="D5DCE4" w:themeFill="text2" w:themeFillTint="33"/>
          </w:tcPr>
          <w:p w14:paraId="3415B19F" w14:textId="34B8124E" w:rsidR="00E616CD" w:rsidRPr="004C0C95" w:rsidRDefault="00464301" w:rsidP="00B97862">
            <w:pPr>
              <w:pStyle w:val="Heading2"/>
              <w:outlineLvl w:val="1"/>
            </w:pPr>
            <w:r w:rsidRPr="004C0C95">
              <w:t>N</w:t>
            </w:r>
            <w:r w:rsidR="00030FD1">
              <w:t>/</w:t>
            </w:r>
            <w:r w:rsidRPr="004C0C95">
              <w:t>A</w:t>
            </w:r>
          </w:p>
        </w:tc>
        <w:tc>
          <w:tcPr>
            <w:tcW w:w="1080" w:type="dxa"/>
            <w:shd w:val="clear" w:color="auto" w:fill="D5DCE4" w:themeFill="text2" w:themeFillTint="33"/>
          </w:tcPr>
          <w:p w14:paraId="61EE9F0D" w14:textId="32C7BC75" w:rsidR="00E616CD" w:rsidRPr="004C0C95" w:rsidRDefault="00464301" w:rsidP="00B97862">
            <w:pPr>
              <w:pStyle w:val="Heading2"/>
              <w:outlineLvl w:val="1"/>
            </w:pPr>
            <w:r w:rsidRPr="004C0C95">
              <w:t>Action</w:t>
            </w:r>
          </w:p>
        </w:tc>
      </w:tr>
      <w:tr w:rsidR="00F97480" w:rsidRPr="002E08FF" w14:paraId="1E90D28B" w14:textId="1A589735" w:rsidTr="00276F0F">
        <w:tc>
          <w:tcPr>
            <w:tcW w:w="6611" w:type="dxa"/>
            <w:gridSpan w:val="2"/>
          </w:tcPr>
          <w:p w14:paraId="74FE6F7E" w14:textId="5C59683F" w:rsidR="00F97480" w:rsidRPr="00127668" w:rsidRDefault="00F97480" w:rsidP="00F97480">
            <w:pPr>
              <w:pStyle w:val="ListParagraph"/>
              <w:numPr>
                <w:ilvl w:val="0"/>
                <w:numId w:val="4"/>
              </w:numPr>
              <w:rPr>
                <w:rFonts w:eastAsia="Times New Roman"/>
                <w:color w:val="000000"/>
                <w:szCs w:val="28"/>
              </w:rPr>
            </w:pPr>
            <w:r w:rsidRPr="00C856F0">
              <w:rPr>
                <w:rFonts w:eastAsia="Times New Roman"/>
                <w:szCs w:val="28"/>
              </w:rPr>
              <w:t xml:space="preserve">Are there </w:t>
            </w:r>
            <w:r>
              <w:rPr>
                <w:rFonts w:eastAsia="Times New Roman"/>
                <w:szCs w:val="28"/>
              </w:rPr>
              <w:t xml:space="preserve">lifts or </w:t>
            </w:r>
            <w:r w:rsidRPr="00C856F0">
              <w:rPr>
                <w:rFonts w:eastAsia="Times New Roman"/>
                <w:szCs w:val="28"/>
              </w:rPr>
              <w:t>elevators to all levels</w:t>
            </w:r>
            <w:r>
              <w:rPr>
                <w:rFonts w:eastAsia="Times New Roman"/>
                <w:szCs w:val="28"/>
              </w:rPr>
              <w:t xml:space="preserve"> of the building</w:t>
            </w:r>
            <w:r w:rsidRPr="00C856F0">
              <w:rPr>
                <w:rFonts w:eastAsia="Times New Roman"/>
                <w:szCs w:val="28"/>
              </w:rPr>
              <w:t>?</w:t>
            </w:r>
          </w:p>
        </w:tc>
        <w:sdt>
          <w:sdtPr>
            <w:rPr>
              <w:szCs w:val="28"/>
            </w:rPr>
            <w:id w:val="-2135928937"/>
            <w14:checkbox>
              <w14:checked w14:val="0"/>
              <w14:checkedState w14:val="2612" w14:font="MS Gothic"/>
              <w14:uncheckedState w14:val="2610" w14:font="MS Gothic"/>
            </w14:checkbox>
          </w:sdtPr>
          <w:sdtEndPr/>
          <w:sdtContent>
            <w:tc>
              <w:tcPr>
                <w:tcW w:w="709" w:type="dxa"/>
              </w:tcPr>
              <w:p w14:paraId="600818F3" w14:textId="32FBF8ED" w:rsidR="00F97480" w:rsidRPr="002E08FF" w:rsidRDefault="00F97480" w:rsidP="00F97480">
                <w:pPr>
                  <w:rPr>
                    <w:szCs w:val="28"/>
                  </w:rPr>
                </w:pPr>
                <w:r w:rsidRPr="002E08FF">
                  <w:rPr>
                    <w:rFonts w:ascii="Segoe UI Symbol" w:eastAsia="MS Gothic" w:hAnsi="Segoe UI Symbol" w:cs="Segoe UI Symbol"/>
                    <w:szCs w:val="28"/>
                  </w:rPr>
                  <w:t>☐</w:t>
                </w:r>
              </w:p>
            </w:tc>
          </w:sdtContent>
        </w:sdt>
        <w:tc>
          <w:tcPr>
            <w:tcW w:w="590" w:type="dxa"/>
          </w:tcPr>
          <w:p w14:paraId="07897BA3" w14:textId="77777777" w:rsidR="00F97480" w:rsidRPr="002E08FF" w:rsidRDefault="00440D88" w:rsidP="00F97480">
            <w:pPr>
              <w:rPr>
                <w:rFonts w:eastAsia="MS Gothic"/>
                <w:szCs w:val="28"/>
              </w:rPr>
            </w:pPr>
            <w:sdt>
              <w:sdtPr>
                <w:rPr>
                  <w:szCs w:val="28"/>
                </w:rPr>
                <w:id w:val="-1628469375"/>
                <w14:checkbox>
                  <w14:checked w14:val="0"/>
                  <w14:checkedState w14:val="2612" w14:font="MS Gothic"/>
                  <w14:uncheckedState w14:val="2610" w14:font="MS Gothic"/>
                </w14:checkbox>
              </w:sdtPr>
              <w:sdtEndPr/>
              <w:sdtContent>
                <w:r w:rsidR="00F97480" w:rsidRPr="002E08FF">
                  <w:rPr>
                    <w:rFonts w:ascii="Segoe UI Symbol" w:eastAsia="MS Gothic" w:hAnsi="Segoe UI Symbol" w:cs="Segoe UI Symbol"/>
                    <w:szCs w:val="28"/>
                  </w:rPr>
                  <w:t>☐</w:t>
                </w:r>
              </w:sdtContent>
            </w:sdt>
          </w:p>
          <w:p w14:paraId="31B21CF0" w14:textId="77777777" w:rsidR="00F97480" w:rsidRPr="002E08FF" w:rsidRDefault="00F97480" w:rsidP="00F97480">
            <w:pPr>
              <w:rPr>
                <w:szCs w:val="28"/>
              </w:rPr>
            </w:pPr>
          </w:p>
        </w:tc>
        <w:tc>
          <w:tcPr>
            <w:tcW w:w="730" w:type="dxa"/>
          </w:tcPr>
          <w:p w14:paraId="39EDBE3B" w14:textId="77777777" w:rsidR="00F97480" w:rsidRPr="002E08FF" w:rsidRDefault="00440D88" w:rsidP="00F97480">
            <w:pPr>
              <w:rPr>
                <w:rFonts w:eastAsia="MS Gothic"/>
                <w:szCs w:val="28"/>
              </w:rPr>
            </w:pPr>
            <w:sdt>
              <w:sdtPr>
                <w:rPr>
                  <w:szCs w:val="28"/>
                </w:rPr>
                <w:id w:val="21758821"/>
                <w14:checkbox>
                  <w14:checked w14:val="0"/>
                  <w14:checkedState w14:val="2612" w14:font="MS Gothic"/>
                  <w14:uncheckedState w14:val="2610" w14:font="MS Gothic"/>
                </w14:checkbox>
              </w:sdtPr>
              <w:sdtEndPr/>
              <w:sdtContent>
                <w:r w:rsidR="00F97480" w:rsidRPr="002E08FF">
                  <w:rPr>
                    <w:rFonts w:ascii="Segoe UI Symbol" w:eastAsia="MS Gothic" w:hAnsi="Segoe UI Symbol" w:cs="Segoe UI Symbol"/>
                    <w:szCs w:val="28"/>
                  </w:rPr>
                  <w:t>☐</w:t>
                </w:r>
              </w:sdtContent>
            </w:sdt>
          </w:p>
          <w:p w14:paraId="190CE3EE" w14:textId="77777777" w:rsidR="00F97480" w:rsidRPr="002E08FF" w:rsidRDefault="00F97480" w:rsidP="00F97480">
            <w:pPr>
              <w:rPr>
                <w:szCs w:val="28"/>
              </w:rPr>
            </w:pPr>
          </w:p>
        </w:tc>
        <w:tc>
          <w:tcPr>
            <w:tcW w:w="1080" w:type="dxa"/>
          </w:tcPr>
          <w:p w14:paraId="53AD8BCB" w14:textId="77777777" w:rsidR="00F97480" w:rsidRPr="002E08FF" w:rsidRDefault="00F97480" w:rsidP="00F97480">
            <w:pPr>
              <w:rPr>
                <w:szCs w:val="28"/>
              </w:rPr>
            </w:pPr>
          </w:p>
        </w:tc>
      </w:tr>
      <w:tr w:rsidR="00F97480" w:rsidRPr="002E08FF" w14:paraId="6AFFB8F2" w14:textId="227A42E6" w:rsidTr="00276F0F">
        <w:tc>
          <w:tcPr>
            <w:tcW w:w="6611" w:type="dxa"/>
            <w:gridSpan w:val="2"/>
          </w:tcPr>
          <w:p w14:paraId="542B8F9D" w14:textId="5EB969E9" w:rsidR="00F97480" w:rsidRPr="00A9416F" w:rsidRDefault="00F97480" w:rsidP="00F97480">
            <w:pPr>
              <w:pStyle w:val="ListParagraph"/>
              <w:numPr>
                <w:ilvl w:val="0"/>
                <w:numId w:val="4"/>
              </w:numPr>
              <w:rPr>
                <w:szCs w:val="28"/>
              </w:rPr>
            </w:pPr>
            <w:r w:rsidRPr="00C856F0">
              <w:rPr>
                <w:rFonts w:eastAsia="Times New Roman"/>
                <w:szCs w:val="28"/>
              </w:rPr>
              <w:t>Are the call buttons in the hallway no higher than 42 inches?</w:t>
            </w:r>
          </w:p>
        </w:tc>
        <w:sdt>
          <w:sdtPr>
            <w:rPr>
              <w:szCs w:val="28"/>
            </w:rPr>
            <w:id w:val="-1763599121"/>
            <w14:checkbox>
              <w14:checked w14:val="0"/>
              <w14:checkedState w14:val="2612" w14:font="MS Gothic"/>
              <w14:uncheckedState w14:val="2610" w14:font="MS Gothic"/>
            </w14:checkbox>
          </w:sdtPr>
          <w:sdtEndPr/>
          <w:sdtContent>
            <w:tc>
              <w:tcPr>
                <w:tcW w:w="709" w:type="dxa"/>
              </w:tcPr>
              <w:p w14:paraId="26316363" w14:textId="51C35722" w:rsidR="00F97480" w:rsidRPr="002E08FF" w:rsidRDefault="00F97480" w:rsidP="00F97480">
                <w:pPr>
                  <w:rPr>
                    <w:szCs w:val="28"/>
                  </w:rPr>
                </w:pPr>
                <w:r w:rsidRPr="002E08FF">
                  <w:rPr>
                    <w:rFonts w:ascii="Segoe UI Symbol" w:eastAsia="MS Gothic" w:hAnsi="Segoe UI Symbol" w:cs="Segoe UI Symbol"/>
                    <w:szCs w:val="28"/>
                  </w:rPr>
                  <w:t>☐</w:t>
                </w:r>
              </w:p>
            </w:tc>
          </w:sdtContent>
        </w:sdt>
        <w:sdt>
          <w:sdtPr>
            <w:rPr>
              <w:szCs w:val="28"/>
            </w:rPr>
            <w:id w:val="-539590556"/>
            <w14:checkbox>
              <w14:checked w14:val="0"/>
              <w14:checkedState w14:val="2612" w14:font="MS Gothic"/>
              <w14:uncheckedState w14:val="2610" w14:font="MS Gothic"/>
            </w14:checkbox>
          </w:sdtPr>
          <w:sdtEndPr/>
          <w:sdtContent>
            <w:tc>
              <w:tcPr>
                <w:tcW w:w="590" w:type="dxa"/>
              </w:tcPr>
              <w:p w14:paraId="4FBE8F47" w14:textId="4DF2A53E" w:rsidR="00F97480" w:rsidRPr="002E08FF" w:rsidRDefault="00F97480" w:rsidP="00F97480">
                <w:pPr>
                  <w:rPr>
                    <w:szCs w:val="28"/>
                  </w:rPr>
                </w:pPr>
                <w:r w:rsidRPr="002E08FF">
                  <w:rPr>
                    <w:rFonts w:ascii="Segoe UI Symbol" w:eastAsia="MS Gothic" w:hAnsi="Segoe UI Symbol" w:cs="Segoe UI Symbol"/>
                    <w:szCs w:val="28"/>
                  </w:rPr>
                  <w:t>☐</w:t>
                </w:r>
              </w:p>
            </w:tc>
          </w:sdtContent>
        </w:sdt>
        <w:tc>
          <w:tcPr>
            <w:tcW w:w="730" w:type="dxa"/>
          </w:tcPr>
          <w:p w14:paraId="5AB08877" w14:textId="77777777" w:rsidR="00F97480" w:rsidRPr="002E08FF" w:rsidRDefault="00440D88" w:rsidP="00F97480">
            <w:pPr>
              <w:rPr>
                <w:rFonts w:eastAsia="MS Gothic"/>
                <w:szCs w:val="28"/>
              </w:rPr>
            </w:pPr>
            <w:sdt>
              <w:sdtPr>
                <w:rPr>
                  <w:szCs w:val="28"/>
                </w:rPr>
                <w:id w:val="-1393652326"/>
                <w14:checkbox>
                  <w14:checked w14:val="0"/>
                  <w14:checkedState w14:val="2612" w14:font="MS Gothic"/>
                  <w14:uncheckedState w14:val="2610" w14:font="MS Gothic"/>
                </w14:checkbox>
              </w:sdtPr>
              <w:sdtEndPr/>
              <w:sdtContent>
                <w:r w:rsidR="00F97480" w:rsidRPr="002E08FF">
                  <w:rPr>
                    <w:rFonts w:ascii="Segoe UI Symbol" w:eastAsia="MS Gothic" w:hAnsi="Segoe UI Symbol" w:cs="Segoe UI Symbol"/>
                    <w:szCs w:val="28"/>
                  </w:rPr>
                  <w:t>☐</w:t>
                </w:r>
              </w:sdtContent>
            </w:sdt>
          </w:p>
          <w:p w14:paraId="5C8B671D" w14:textId="77777777" w:rsidR="00F97480" w:rsidRPr="002E08FF" w:rsidRDefault="00F97480" w:rsidP="00F97480">
            <w:pPr>
              <w:rPr>
                <w:szCs w:val="28"/>
              </w:rPr>
            </w:pPr>
          </w:p>
        </w:tc>
        <w:tc>
          <w:tcPr>
            <w:tcW w:w="1080" w:type="dxa"/>
          </w:tcPr>
          <w:p w14:paraId="476545D9" w14:textId="77777777" w:rsidR="00F97480" w:rsidRPr="002E08FF" w:rsidRDefault="00F97480" w:rsidP="00F97480">
            <w:pPr>
              <w:rPr>
                <w:szCs w:val="28"/>
              </w:rPr>
            </w:pPr>
          </w:p>
        </w:tc>
      </w:tr>
      <w:tr w:rsidR="00F97480" w:rsidRPr="002E08FF" w14:paraId="02B25EC0" w14:textId="13357CF0" w:rsidTr="00276F0F">
        <w:tc>
          <w:tcPr>
            <w:tcW w:w="6611" w:type="dxa"/>
            <w:gridSpan w:val="2"/>
          </w:tcPr>
          <w:p w14:paraId="6F670DF4" w14:textId="2F13E468" w:rsidR="00F97480" w:rsidRPr="00A9416F" w:rsidRDefault="00F97480" w:rsidP="00F97480">
            <w:pPr>
              <w:pStyle w:val="ListParagraph"/>
              <w:numPr>
                <w:ilvl w:val="0"/>
                <w:numId w:val="4"/>
              </w:numPr>
              <w:rPr>
                <w:szCs w:val="28"/>
              </w:rPr>
            </w:pPr>
            <w:r w:rsidRPr="00C856F0">
              <w:rPr>
                <w:rFonts w:eastAsia="Times New Roman"/>
                <w:szCs w:val="28"/>
              </w:rPr>
              <w:t xml:space="preserve">Are call buttons </w:t>
            </w:r>
            <w:r>
              <w:rPr>
                <w:rFonts w:eastAsia="Times New Roman"/>
                <w:szCs w:val="28"/>
              </w:rPr>
              <w:t>marked with raised text and braille</w:t>
            </w:r>
            <w:r w:rsidRPr="00C856F0">
              <w:rPr>
                <w:rFonts w:eastAsia="Times New Roman"/>
                <w:szCs w:val="28"/>
              </w:rPr>
              <w:t>?</w:t>
            </w:r>
          </w:p>
        </w:tc>
        <w:sdt>
          <w:sdtPr>
            <w:rPr>
              <w:szCs w:val="28"/>
            </w:rPr>
            <w:id w:val="627358302"/>
            <w14:checkbox>
              <w14:checked w14:val="0"/>
              <w14:checkedState w14:val="2612" w14:font="MS Gothic"/>
              <w14:uncheckedState w14:val="2610" w14:font="MS Gothic"/>
            </w14:checkbox>
          </w:sdtPr>
          <w:sdtEndPr/>
          <w:sdtContent>
            <w:tc>
              <w:tcPr>
                <w:tcW w:w="709" w:type="dxa"/>
              </w:tcPr>
              <w:p w14:paraId="5F8F3529" w14:textId="2E5C5C40" w:rsidR="00F97480" w:rsidRPr="002E08FF" w:rsidRDefault="00F97480" w:rsidP="00F97480">
                <w:pPr>
                  <w:rPr>
                    <w:szCs w:val="28"/>
                  </w:rPr>
                </w:pPr>
                <w:r w:rsidRPr="002E08FF">
                  <w:rPr>
                    <w:rFonts w:ascii="Segoe UI Symbol" w:eastAsia="MS Gothic" w:hAnsi="Segoe UI Symbol" w:cs="Segoe UI Symbol"/>
                    <w:szCs w:val="28"/>
                  </w:rPr>
                  <w:t>☐</w:t>
                </w:r>
              </w:p>
            </w:tc>
          </w:sdtContent>
        </w:sdt>
        <w:sdt>
          <w:sdtPr>
            <w:rPr>
              <w:szCs w:val="28"/>
            </w:rPr>
            <w:id w:val="97841301"/>
            <w14:checkbox>
              <w14:checked w14:val="0"/>
              <w14:checkedState w14:val="2612" w14:font="MS Gothic"/>
              <w14:uncheckedState w14:val="2610" w14:font="MS Gothic"/>
            </w14:checkbox>
          </w:sdtPr>
          <w:sdtEndPr/>
          <w:sdtContent>
            <w:tc>
              <w:tcPr>
                <w:tcW w:w="590" w:type="dxa"/>
              </w:tcPr>
              <w:p w14:paraId="13F758EA" w14:textId="284BD6CC" w:rsidR="00F97480" w:rsidRPr="002E08FF" w:rsidRDefault="00F97480" w:rsidP="00F97480">
                <w:pPr>
                  <w:rPr>
                    <w:szCs w:val="28"/>
                  </w:rPr>
                </w:pPr>
                <w:r w:rsidRPr="002E08FF">
                  <w:rPr>
                    <w:rFonts w:ascii="Segoe UI Symbol" w:eastAsia="MS Gothic" w:hAnsi="Segoe UI Symbol" w:cs="Segoe UI Symbol"/>
                    <w:szCs w:val="28"/>
                  </w:rPr>
                  <w:t>☐</w:t>
                </w:r>
              </w:p>
            </w:tc>
          </w:sdtContent>
        </w:sdt>
        <w:tc>
          <w:tcPr>
            <w:tcW w:w="730" w:type="dxa"/>
          </w:tcPr>
          <w:p w14:paraId="2DC62166" w14:textId="77777777" w:rsidR="00F97480" w:rsidRPr="002E08FF" w:rsidRDefault="00440D88" w:rsidP="00F97480">
            <w:pPr>
              <w:rPr>
                <w:rFonts w:eastAsia="MS Gothic"/>
                <w:szCs w:val="28"/>
              </w:rPr>
            </w:pPr>
            <w:sdt>
              <w:sdtPr>
                <w:rPr>
                  <w:szCs w:val="28"/>
                </w:rPr>
                <w:id w:val="-2099312719"/>
                <w14:checkbox>
                  <w14:checked w14:val="0"/>
                  <w14:checkedState w14:val="2612" w14:font="MS Gothic"/>
                  <w14:uncheckedState w14:val="2610" w14:font="MS Gothic"/>
                </w14:checkbox>
              </w:sdtPr>
              <w:sdtEndPr/>
              <w:sdtContent>
                <w:r w:rsidR="00F97480" w:rsidRPr="002E08FF">
                  <w:rPr>
                    <w:rFonts w:ascii="Segoe UI Symbol" w:eastAsia="MS Gothic" w:hAnsi="Segoe UI Symbol" w:cs="Segoe UI Symbol"/>
                    <w:szCs w:val="28"/>
                  </w:rPr>
                  <w:t>☐</w:t>
                </w:r>
              </w:sdtContent>
            </w:sdt>
          </w:p>
          <w:p w14:paraId="131AB585" w14:textId="77777777" w:rsidR="00F97480" w:rsidRPr="002E08FF" w:rsidRDefault="00F97480" w:rsidP="00F97480">
            <w:pPr>
              <w:rPr>
                <w:szCs w:val="28"/>
              </w:rPr>
            </w:pPr>
          </w:p>
        </w:tc>
        <w:tc>
          <w:tcPr>
            <w:tcW w:w="1080" w:type="dxa"/>
          </w:tcPr>
          <w:p w14:paraId="0606B445" w14:textId="77777777" w:rsidR="00F97480" w:rsidRPr="002E08FF" w:rsidRDefault="00F97480" w:rsidP="00F97480">
            <w:pPr>
              <w:rPr>
                <w:szCs w:val="28"/>
              </w:rPr>
            </w:pPr>
          </w:p>
        </w:tc>
      </w:tr>
      <w:tr w:rsidR="00F97480" w:rsidRPr="002E08FF" w14:paraId="06E75E6E" w14:textId="4A3E6D91" w:rsidTr="00276F0F">
        <w:tc>
          <w:tcPr>
            <w:tcW w:w="6611" w:type="dxa"/>
            <w:gridSpan w:val="2"/>
          </w:tcPr>
          <w:p w14:paraId="0FE99E68" w14:textId="6B0DE8A9" w:rsidR="00F97480" w:rsidRPr="00A9416F" w:rsidRDefault="00F97480" w:rsidP="00F97480">
            <w:pPr>
              <w:pStyle w:val="ListParagraph"/>
              <w:numPr>
                <w:ilvl w:val="0"/>
                <w:numId w:val="4"/>
              </w:numPr>
              <w:rPr>
                <w:szCs w:val="28"/>
              </w:rPr>
            </w:pPr>
            <w:r w:rsidRPr="00C856F0">
              <w:rPr>
                <w:rFonts w:eastAsia="Times New Roman"/>
                <w:szCs w:val="28"/>
              </w:rPr>
              <w:t xml:space="preserve">Can the elevator or lift be used without assistance? </w:t>
            </w:r>
          </w:p>
        </w:tc>
        <w:sdt>
          <w:sdtPr>
            <w:rPr>
              <w:szCs w:val="28"/>
            </w:rPr>
            <w:id w:val="-1668705803"/>
            <w14:checkbox>
              <w14:checked w14:val="0"/>
              <w14:checkedState w14:val="2612" w14:font="MS Gothic"/>
              <w14:uncheckedState w14:val="2610" w14:font="MS Gothic"/>
            </w14:checkbox>
          </w:sdtPr>
          <w:sdtEndPr/>
          <w:sdtContent>
            <w:tc>
              <w:tcPr>
                <w:tcW w:w="709" w:type="dxa"/>
              </w:tcPr>
              <w:p w14:paraId="106EA72C" w14:textId="33AD601E" w:rsidR="00F97480" w:rsidRPr="002E08FF" w:rsidRDefault="00F97480" w:rsidP="00F97480">
                <w:pPr>
                  <w:rPr>
                    <w:szCs w:val="28"/>
                  </w:rPr>
                </w:pPr>
                <w:r w:rsidRPr="002E08FF">
                  <w:rPr>
                    <w:rFonts w:ascii="Segoe UI Symbol" w:eastAsia="MS Gothic" w:hAnsi="Segoe UI Symbol" w:cs="Segoe UI Symbol"/>
                    <w:szCs w:val="28"/>
                  </w:rPr>
                  <w:t>☐</w:t>
                </w:r>
              </w:p>
            </w:tc>
          </w:sdtContent>
        </w:sdt>
        <w:sdt>
          <w:sdtPr>
            <w:rPr>
              <w:szCs w:val="28"/>
            </w:rPr>
            <w:id w:val="-330764650"/>
            <w14:checkbox>
              <w14:checked w14:val="0"/>
              <w14:checkedState w14:val="2612" w14:font="MS Gothic"/>
              <w14:uncheckedState w14:val="2610" w14:font="MS Gothic"/>
            </w14:checkbox>
          </w:sdtPr>
          <w:sdtEndPr/>
          <w:sdtContent>
            <w:tc>
              <w:tcPr>
                <w:tcW w:w="590" w:type="dxa"/>
              </w:tcPr>
              <w:p w14:paraId="000FED9F" w14:textId="2EAF4E20" w:rsidR="00F97480" w:rsidRPr="002E08FF" w:rsidRDefault="00F97480" w:rsidP="00F97480">
                <w:pPr>
                  <w:rPr>
                    <w:szCs w:val="28"/>
                  </w:rPr>
                </w:pPr>
                <w:r>
                  <w:rPr>
                    <w:rFonts w:ascii="MS Gothic" w:eastAsia="MS Gothic" w:hAnsi="MS Gothic" w:hint="eastAsia"/>
                    <w:szCs w:val="28"/>
                  </w:rPr>
                  <w:t>☐</w:t>
                </w:r>
              </w:p>
            </w:tc>
          </w:sdtContent>
        </w:sdt>
        <w:tc>
          <w:tcPr>
            <w:tcW w:w="730" w:type="dxa"/>
          </w:tcPr>
          <w:p w14:paraId="7E1BADCC" w14:textId="1406F247" w:rsidR="00F97480" w:rsidRPr="00464301" w:rsidRDefault="00440D88" w:rsidP="00F97480">
            <w:pPr>
              <w:rPr>
                <w:rFonts w:eastAsia="MS Gothic"/>
                <w:szCs w:val="28"/>
              </w:rPr>
            </w:pPr>
            <w:sdt>
              <w:sdtPr>
                <w:rPr>
                  <w:szCs w:val="28"/>
                </w:rPr>
                <w:id w:val="-472143510"/>
                <w14:checkbox>
                  <w14:checked w14:val="0"/>
                  <w14:checkedState w14:val="2612" w14:font="MS Gothic"/>
                  <w14:uncheckedState w14:val="2610" w14:font="MS Gothic"/>
                </w14:checkbox>
              </w:sdtPr>
              <w:sdtEndPr/>
              <w:sdtContent>
                <w:r w:rsidR="00F97480" w:rsidRPr="002E08FF">
                  <w:rPr>
                    <w:rFonts w:ascii="Segoe UI Symbol" w:eastAsia="MS Gothic" w:hAnsi="Segoe UI Symbol" w:cs="Segoe UI Symbol"/>
                    <w:szCs w:val="28"/>
                  </w:rPr>
                  <w:t>☐</w:t>
                </w:r>
              </w:sdtContent>
            </w:sdt>
          </w:p>
        </w:tc>
        <w:tc>
          <w:tcPr>
            <w:tcW w:w="1080" w:type="dxa"/>
          </w:tcPr>
          <w:p w14:paraId="57FE3DD9" w14:textId="77777777" w:rsidR="00F97480" w:rsidRPr="002E08FF" w:rsidRDefault="00F97480" w:rsidP="00F97480">
            <w:pPr>
              <w:rPr>
                <w:szCs w:val="28"/>
              </w:rPr>
            </w:pPr>
          </w:p>
        </w:tc>
      </w:tr>
      <w:tr w:rsidR="00F97480" w:rsidRPr="002E08FF" w14:paraId="0696D5B1" w14:textId="247B8B62" w:rsidTr="00276F0F">
        <w:tc>
          <w:tcPr>
            <w:tcW w:w="6611" w:type="dxa"/>
            <w:gridSpan w:val="2"/>
          </w:tcPr>
          <w:p w14:paraId="6303DEF3" w14:textId="1102A070" w:rsidR="00F97480" w:rsidRPr="00A9416F" w:rsidRDefault="00F97480" w:rsidP="00F97480">
            <w:pPr>
              <w:pStyle w:val="ListParagraph"/>
              <w:numPr>
                <w:ilvl w:val="0"/>
                <w:numId w:val="4"/>
              </w:numPr>
              <w:rPr>
                <w:szCs w:val="28"/>
              </w:rPr>
            </w:pPr>
            <w:r w:rsidRPr="00C856F0">
              <w:rPr>
                <w:rFonts w:eastAsia="Times New Roman"/>
                <w:szCs w:val="28"/>
              </w:rPr>
              <w:t xml:space="preserve">Is there at least 30 by 48 inches of clear space for a person </w:t>
            </w:r>
            <w:r>
              <w:rPr>
                <w:rFonts w:eastAsia="Times New Roman"/>
                <w:szCs w:val="28"/>
              </w:rPr>
              <w:t xml:space="preserve">using a </w:t>
            </w:r>
            <w:r w:rsidRPr="00C856F0">
              <w:rPr>
                <w:rFonts w:eastAsia="Times New Roman"/>
                <w:szCs w:val="28"/>
              </w:rPr>
              <w:t>wheelchair to approach,</w:t>
            </w:r>
            <w:r>
              <w:rPr>
                <w:rFonts w:eastAsia="Times New Roman"/>
                <w:szCs w:val="28"/>
              </w:rPr>
              <w:t xml:space="preserve"> and use the lift or elevator?</w:t>
            </w:r>
          </w:p>
        </w:tc>
        <w:sdt>
          <w:sdtPr>
            <w:rPr>
              <w:szCs w:val="28"/>
            </w:rPr>
            <w:id w:val="-1378238341"/>
            <w14:checkbox>
              <w14:checked w14:val="0"/>
              <w14:checkedState w14:val="2612" w14:font="MS Gothic"/>
              <w14:uncheckedState w14:val="2610" w14:font="MS Gothic"/>
            </w14:checkbox>
          </w:sdtPr>
          <w:sdtEndPr/>
          <w:sdtContent>
            <w:tc>
              <w:tcPr>
                <w:tcW w:w="709" w:type="dxa"/>
              </w:tcPr>
              <w:p w14:paraId="268CECE4" w14:textId="77777777" w:rsidR="00F97480" w:rsidRPr="002E08FF" w:rsidRDefault="00F97480" w:rsidP="00F97480">
                <w:pPr>
                  <w:rPr>
                    <w:szCs w:val="28"/>
                  </w:rPr>
                </w:pPr>
                <w:r w:rsidRPr="002E08FF">
                  <w:rPr>
                    <w:rFonts w:ascii="Segoe UI Symbol" w:eastAsia="MS Gothic" w:hAnsi="Segoe UI Symbol" w:cs="Segoe UI Symbol"/>
                    <w:szCs w:val="28"/>
                  </w:rPr>
                  <w:t>☐</w:t>
                </w:r>
              </w:p>
            </w:tc>
          </w:sdtContent>
        </w:sdt>
        <w:sdt>
          <w:sdtPr>
            <w:rPr>
              <w:szCs w:val="28"/>
            </w:rPr>
            <w:id w:val="-1871904127"/>
            <w14:checkbox>
              <w14:checked w14:val="0"/>
              <w14:checkedState w14:val="2612" w14:font="MS Gothic"/>
              <w14:uncheckedState w14:val="2610" w14:font="MS Gothic"/>
            </w14:checkbox>
          </w:sdtPr>
          <w:sdtEndPr/>
          <w:sdtContent>
            <w:tc>
              <w:tcPr>
                <w:tcW w:w="590" w:type="dxa"/>
              </w:tcPr>
              <w:p w14:paraId="0768ADCA" w14:textId="77777777" w:rsidR="00F97480" w:rsidRPr="002E08FF" w:rsidRDefault="00F97480" w:rsidP="00F97480">
                <w:pPr>
                  <w:rPr>
                    <w:szCs w:val="28"/>
                  </w:rPr>
                </w:pPr>
                <w:r w:rsidRPr="002E08FF">
                  <w:rPr>
                    <w:rFonts w:ascii="Segoe UI Symbol" w:eastAsia="MS Gothic" w:hAnsi="Segoe UI Symbol" w:cs="Segoe UI Symbol"/>
                    <w:szCs w:val="28"/>
                  </w:rPr>
                  <w:t>☐</w:t>
                </w:r>
              </w:p>
            </w:tc>
          </w:sdtContent>
        </w:sdt>
        <w:tc>
          <w:tcPr>
            <w:tcW w:w="730" w:type="dxa"/>
          </w:tcPr>
          <w:p w14:paraId="55DFD262" w14:textId="05BCD1A3" w:rsidR="00F97480" w:rsidRPr="00464301" w:rsidRDefault="00440D88" w:rsidP="00F97480">
            <w:pPr>
              <w:rPr>
                <w:rFonts w:eastAsia="MS Gothic"/>
                <w:szCs w:val="28"/>
              </w:rPr>
            </w:pPr>
            <w:sdt>
              <w:sdtPr>
                <w:rPr>
                  <w:szCs w:val="28"/>
                </w:rPr>
                <w:id w:val="1276674890"/>
                <w14:checkbox>
                  <w14:checked w14:val="0"/>
                  <w14:checkedState w14:val="2612" w14:font="MS Gothic"/>
                  <w14:uncheckedState w14:val="2610" w14:font="MS Gothic"/>
                </w14:checkbox>
              </w:sdtPr>
              <w:sdtEndPr/>
              <w:sdtContent>
                <w:r w:rsidR="00F97480" w:rsidRPr="002E08FF">
                  <w:rPr>
                    <w:rFonts w:ascii="Segoe UI Symbol" w:eastAsia="MS Gothic" w:hAnsi="Segoe UI Symbol" w:cs="Segoe UI Symbol"/>
                    <w:szCs w:val="28"/>
                  </w:rPr>
                  <w:t>☐</w:t>
                </w:r>
              </w:sdtContent>
            </w:sdt>
          </w:p>
        </w:tc>
        <w:tc>
          <w:tcPr>
            <w:tcW w:w="1080" w:type="dxa"/>
          </w:tcPr>
          <w:p w14:paraId="329EF9E8" w14:textId="77777777" w:rsidR="00F97480" w:rsidRPr="002E08FF" w:rsidRDefault="00F97480" w:rsidP="00F97480">
            <w:pPr>
              <w:rPr>
                <w:szCs w:val="28"/>
              </w:rPr>
            </w:pPr>
          </w:p>
        </w:tc>
      </w:tr>
      <w:tr w:rsidR="00F97480" w:rsidRPr="002E08FF" w14:paraId="1E0E87D0" w14:textId="17E601D1" w:rsidTr="00276F0F">
        <w:tc>
          <w:tcPr>
            <w:tcW w:w="6611" w:type="dxa"/>
            <w:gridSpan w:val="2"/>
          </w:tcPr>
          <w:p w14:paraId="6390A3D7" w14:textId="01945B19" w:rsidR="00F97480" w:rsidRPr="00A9416F" w:rsidRDefault="00F97480" w:rsidP="00F97480">
            <w:pPr>
              <w:pStyle w:val="ListParagraph"/>
              <w:numPr>
                <w:ilvl w:val="0"/>
                <w:numId w:val="4"/>
              </w:numPr>
              <w:rPr>
                <w:rFonts w:eastAsia="Times New Roman"/>
                <w:szCs w:val="28"/>
              </w:rPr>
            </w:pPr>
            <w:r w:rsidRPr="00C856F0">
              <w:rPr>
                <w:rFonts w:eastAsia="Times New Roman"/>
                <w:szCs w:val="28"/>
              </w:rPr>
              <w:t>Are controls between 15 and 48 inches high?</w:t>
            </w:r>
            <w:r>
              <w:rPr>
                <w:rFonts w:eastAsia="Times New Roman"/>
                <w:szCs w:val="28"/>
              </w:rPr>
              <w:t xml:space="preserve"> </w:t>
            </w:r>
          </w:p>
        </w:tc>
        <w:sdt>
          <w:sdtPr>
            <w:rPr>
              <w:szCs w:val="28"/>
            </w:rPr>
            <w:id w:val="1742757208"/>
            <w14:checkbox>
              <w14:checked w14:val="0"/>
              <w14:checkedState w14:val="2612" w14:font="MS Gothic"/>
              <w14:uncheckedState w14:val="2610" w14:font="MS Gothic"/>
            </w14:checkbox>
          </w:sdtPr>
          <w:sdtEndPr/>
          <w:sdtContent>
            <w:tc>
              <w:tcPr>
                <w:tcW w:w="709" w:type="dxa"/>
              </w:tcPr>
              <w:p w14:paraId="3EEA6651" w14:textId="77777777" w:rsidR="00F97480" w:rsidRPr="002E08FF" w:rsidRDefault="00F97480" w:rsidP="00F97480">
                <w:pPr>
                  <w:rPr>
                    <w:rFonts w:eastAsia="MS Gothic"/>
                    <w:szCs w:val="28"/>
                  </w:rPr>
                </w:pPr>
                <w:r w:rsidRPr="002E08FF">
                  <w:rPr>
                    <w:rFonts w:ascii="Segoe UI Symbol" w:eastAsia="MS Gothic" w:hAnsi="Segoe UI Symbol" w:cs="Segoe UI Symbol"/>
                    <w:szCs w:val="28"/>
                  </w:rPr>
                  <w:t>☐</w:t>
                </w:r>
              </w:p>
            </w:tc>
          </w:sdtContent>
        </w:sdt>
        <w:sdt>
          <w:sdtPr>
            <w:rPr>
              <w:szCs w:val="28"/>
            </w:rPr>
            <w:id w:val="1321922759"/>
            <w14:checkbox>
              <w14:checked w14:val="0"/>
              <w14:checkedState w14:val="2612" w14:font="MS Gothic"/>
              <w14:uncheckedState w14:val="2610" w14:font="MS Gothic"/>
            </w14:checkbox>
          </w:sdtPr>
          <w:sdtEndPr/>
          <w:sdtContent>
            <w:tc>
              <w:tcPr>
                <w:tcW w:w="590" w:type="dxa"/>
              </w:tcPr>
              <w:p w14:paraId="41640AE4" w14:textId="77777777" w:rsidR="00F97480" w:rsidRPr="002E08FF" w:rsidRDefault="00F97480" w:rsidP="00F97480">
                <w:pPr>
                  <w:rPr>
                    <w:rFonts w:eastAsia="MS Gothic"/>
                    <w:szCs w:val="28"/>
                  </w:rPr>
                </w:pPr>
                <w:r w:rsidRPr="002E08FF">
                  <w:rPr>
                    <w:rFonts w:ascii="Segoe UI Symbol" w:eastAsia="MS Gothic" w:hAnsi="Segoe UI Symbol" w:cs="Segoe UI Symbol"/>
                    <w:szCs w:val="28"/>
                  </w:rPr>
                  <w:t>☐</w:t>
                </w:r>
              </w:p>
            </w:tc>
          </w:sdtContent>
        </w:sdt>
        <w:tc>
          <w:tcPr>
            <w:tcW w:w="730" w:type="dxa"/>
          </w:tcPr>
          <w:p w14:paraId="254E7523" w14:textId="77777777" w:rsidR="00F97480" w:rsidRPr="002E08FF" w:rsidRDefault="00440D88" w:rsidP="00F97480">
            <w:pPr>
              <w:rPr>
                <w:rFonts w:eastAsia="MS Gothic"/>
                <w:szCs w:val="28"/>
              </w:rPr>
            </w:pPr>
            <w:sdt>
              <w:sdtPr>
                <w:rPr>
                  <w:szCs w:val="28"/>
                </w:rPr>
                <w:id w:val="1871030004"/>
                <w14:checkbox>
                  <w14:checked w14:val="0"/>
                  <w14:checkedState w14:val="2612" w14:font="MS Gothic"/>
                  <w14:uncheckedState w14:val="2610" w14:font="MS Gothic"/>
                </w14:checkbox>
              </w:sdtPr>
              <w:sdtEndPr/>
              <w:sdtContent>
                <w:r w:rsidR="00F97480" w:rsidRPr="002E08FF">
                  <w:rPr>
                    <w:rFonts w:ascii="Segoe UI Symbol" w:eastAsia="MS Gothic" w:hAnsi="Segoe UI Symbol" w:cs="Segoe UI Symbol"/>
                    <w:szCs w:val="28"/>
                  </w:rPr>
                  <w:t>☐</w:t>
                </w:r>
              </w:sdtContent>
            </w:sdt>
          </w:p>
          <w:p w14:paraId="3602A206" w14:textId="77777777" w:rsidR="00F97480" w:rsidRPr="002E08FF" w:rsidRDefault="00F97480" w:rsidP="00F97480">
            <w:pPr>
              <w:rPr>
                <w:szCs w:val="28"/>
              </w:rPr>
            </w:pPr>
          </w:p>
        </w:tc>
        <w:tc>
          <w:tcPr>
            <w:tcW w:w="1080" w:type="dxa"/>
          </w:tcPr>
          <w:p w14:paraId="6DE05BCE" w14:textId="77777777" w:rsidR="00F97480" w:rsidRPr="002E08FF" w:rsidRDefault="00F97480" w:rsidP="00F97480">
            <w:pPr>
              <w:rPr>
                <w:szCs w:val="28"/>
              </w:rPr>
            </w:pPr>
          </w:p>
        </w:tc>
      </w:tr>
      <w:tr w:rsidR="00F97480" w:rsidRPr="002E08FF" w14:paraId="0D0E0EB0" w14:textId="0ACE5301" w:rsidTr="00276F0F">
        <w:tc>
          <w:tcPr>
            <w:tcW w:w="6611" w:type="dxa"/>
            <w:gridSpan w:val="2"/>
          </w:tcPr>
          <w:p w14:paraId="751E51B0" w14:textId="07C99E1F" w:rsidR="00F97480" w:rsidRPr="00A9416F" w:rsidRDefault="00F97480" w:rsidP="00F97480">
            <w:pPr>
              <w:pStyle w:val="ListParagraph"/>
              <w:numPr>
                <w:ilvl w:val="0"/>
                <w:numId w:val="4"/>
              </w:numPr>
              <w:rPr>
                <w:szCs w:val="28"/>
              </w:rPr>
            </w:pPr>
            <w:r w:rsidRPr="00C856F0">
              <w:rPr>
                <w:szCs w:val="28"/>
              </w:rPr>
              <w:t>Is the elevator or lift operable in a power outage?</w:t>
            </w:r>
          </w:p>
        </w:tc>
        <w:sdt>
          <w:sdtPr>
            <w:rPr>
              <w:szCs w:val="28"/>
            </w:rPr>
            <w:id w:val="-1876687843"/>
            <w14:checkbox>
              <w14:checked w14:val="0"/>
              <w14:checkedState w14:val="2612" w14:font="MS Gothic"/>
              <w14:uncheckedState w14:val="2610" w14:font="MS Gothic"/>
            </w14:checkbox>
          </w:sdtPr>
          <w:sdtEndPr/>
          <w:sdtContent>
            <w:tc>
              <w:tcPr>
                <w:tcW w:w="709" w:type="dxa"/>
              </w:tcPr>
              <w:p w14:paraId="2730C1D4" w14:textId="2C3AC0B3" w:rsidR="00F97480" w:rsidRPr="002E08FF" w:rsidRDefault="00F97480" w:rsidP="00F97480">
                <w:pPr>
                  <w:rPr>
                    <w:szCs w:val="28"/>
                  </w:rPr>
                </w:pPr>
                <w:r w:rsidRPr="002E08FF">
                  <w:rPr>
                    <w:rFonts w:ascii="Segoe UI Symbol" w:eastAsia="MS Gothic" w:hAnsi="Segoe UI Symbol" w:cs="Segoe UI Symbol"/>
                    <w:szCs w:val="28"/>
                  </w:rPr>
                  <w:t>☐</w:t>
                </w:r>
              </w:p>
            </w:tc>
          </w:sdtContent>
        </w:sdt>
        <w:sdt>
          <w:sdtPr>
            <w:rPr>
              <w:szCs w:val="28"/>
            </w:rPr>
            <w:id w:val="-561721669"/>
            <w14:checkbox>
              <w14:checked w14:val="0"/>
              <w14:checkedState w14:val="2612" w14:font="MS Gothic"/>
              <w14:uncheckedState w14:val="2610" w14:font="MS Gothic"/>
            </w14:checkbox>
          </w:sdtPr>
          <w:sdtEndPr/>
          <w:sdtContent>
            <w:tc>
              <w:tcPr>
                <w:tcW w:w="590" w:type="dxa"/>
              </w:tcPr>
              <w:p w14:paraId="1488A348" w14:textId="64FF52F0" w:rsidR="00F97480" w:rsidRPr="002E08FF" w:rsidRDefault="00F97480" w:rsidP="00F97480">
                <w:pPr>
                  <w:rPr>
                    <w:szCs w:val="28"/>
                  </w:rPr>
                </w:pPr>
                <w:r w:rsidRPr="002E08FF">
                  <w:rPr>
                    <w:rFonts w:ascii="Segoe UI Symbol" w:eastAsia="MS Gothic" w:hAnsi="Segoe UI Symbol" w:cs="Segoe UI Symbol"/>
                    <w:szCs w:val="28"/>
                  </w:rPr>
                  <w:t>☐</w:t>
                </w:r>
              </w:p>
            </w:tc>
          </w:sdtContent>
        </w:sdt>
        <w:tc>
          <w:tcPr>
            <w:tcW w:w="730" w:type="dxa"/>
          </w:tcPr>
          <w:p w14:paraId="58ECBCA6" w14:textId="1C4D7BB8" w:rsidR="00F97480" w:rsidRPr="00464301" w:rsidRDefault="00440D88" w:rsidP="00F97480">
            <w:pPr>
              <w:rPr>
                <w:rFonts w:eastAsia="MS Gothic"/>
                <w:szCs w:val="28"/>
              </w:rPr>
            </w:pPr>
            <w:sdt>
              <w:sdtPr>
                <w:rPr>
                  <w:szCs w:val="28"/>
                </w:rPr>
                <w:id w:val="1237600798"/>
                <w14:checkbox>
                  <w14:checked w14:val="0"/>
                  <w14:checkedState w14:val="2612" w14:font="MS Gothic"/>
                  <w14:uncheckedState w14:val="2610" w14:font="MS Gothic"/>
                </w14:checkbox>
              </w:sdtPr>
              <w:sdtEndPr/>
              <w:sdtContent>
                <w:r w:rsidR="00F97480" w:rsidRPr="002E08FF">
                  <w:rPr>
                    <w:rFonts w:ascii="Segoe UI Symbol" w:eastAsia="MS Gothic" w:hAnsi="Segoe UI Symbol" w:cs="Segoe UI Symbol"/>
                    <w:szCs w:val="28"/>
                  </w:rPr>
                  <w:t>☐</w:t>
                </w:r>
              </w:sdtContent>
            </w:sdt>
          </w:p>
        </w:tc>
        <w:tc>
          <w:tcPr>
            <w:tcW w:w="1080" w:type="dxa"/>
          </w:tcPr>
          <w:p w14:paraId="2852F574" w14:textId="77777777" w:rsidR="00F97480" w:rsidRPr="002E08FF" w:rsidRDefault="00F97480" w:rsidP="00F97480">
            <w:pPr>
              <w:rPr>
                <w:szCs w:val="28"/>
              </w:rPr>
            </w:pPr>
          </w:p>
        </w:tc>
      </w:tr>
      <w:tr w:rsidR="002B0D81" w:rsidRPr="002E08FF" w14:paraId="65E8EDE4" w14:textId="77777777" w:rsidTr="00276F0F">
        <w:tc>
          <w:tcPr>
            <w:tcW w:w="9720" w:type="dxa"/>
            <w:gridSpan w:val="6"/>
            <w:shd w:val="clear" w:color="auto" w:fill="D5DCE4" w:themeFill="text2" w:themeFillTint="33"/>
          </w:tcPr>
          <w:p w14:paraId="1B27EE2D" w14:textId="0D699DE2" w:rsidR="002B0D81" w:rsidRPr="002E08FF" w:rsidRDefault="002B0D81" w:rsidP="004C0C95">
            <w:pPr>
              <w:pStyle w:val="Heading2"/>
              <w:outlineLvl w:val="1"/>
            </w:pPr>
            <w:r>
              <w:t>Notes</w:t>
            </w:r>
          </w:p>
        </w:tc>
      </w:tr>
      <w:tr w:rsidR="002B0D81" w:rsidRPr="002E08FF" w14:paraId="6CE48D39" w14:textId="77777777" w:rsidTr="00276F0F">
        <w:tc>
          <w:tcPr>
            <w:tcW w:w="9720" w:type="dxa"/>
            <w:gridSpan w:val="6"/>
          </w:tcPr>
          <w:p w14:paraId="6B3860C0" w14:textId="0BD3100B" w:rsidR="002B0D81" w:rsidRPr="002E08FF" w:rsidRDefault="002B0D81" w:rsidP="00E616CD">
            <w:pPr>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5119">
              <w:rPr>
                <w:szCs w:val="28"/>
              </w:rPr>
              <w:t>_______________________________________________________________________</w:t>
            </w:r>
          </w:p>
        </w:tc>
      </w:tr>
    </w:tbl>
    <w:p w14:paraId="7D4D676F" w14:textId="77777777" w:rsidR="00305119" w:rsidRDefault="00305119" w:rsidP="00F97480">
      <w:pPr>
        <w:rPr>
          <w:rStyle w:val="Heading2Char"/>
        </w:rPr>
      </w:pPr>
    </w:p>
    <w:p w14:paraId="4ABE4EE1" w14:textId="4E676F09" w:rsidR="00F97480" w:rsidRDefault="00F97480" w:rsidP="00F97480">
      <w:pPr>
        <w:rPr>
          <w:color w:val="1A1A1A"/>
          <w:spacing w:val="2"/>
          <w:shd w:val="clear" w:color="auto" w:fill="FFFFFF"/>
        </w:rPr>
      </w:pPr>
      <w:r w:rsidRPr="00E56407">
        <w:rPr>
          <w:rStyle w:val="Heading2Char"/>
        </w:rPr>
        <w:lastRenderedPageBreak/>
        <w:t>Some things to consider:</w:t>
      </w:r>
      <w:r w:rsidR="004E3DF0">
        <w:rPr>
          <w:b/>
          <w:bCs/>
        </w:rPr>
        <w:t xml:space="preserve"> </w:t>
      </w:r>
      <w:r w:rsidR="004E3DF0">
        <w:t xml:space="preserve">Covid has had sweeping effects on our daily lives. Many inventions brought about by the pandemic didn’t even exist before 2020. Others may have seemed fanciful or bizarre. </w:t>
      </w:r>
      <w:hyperlink r:id="rId10" w:history="1">
        <w:r w:rsidR="004E3DF0" w:rsidRPr="004E3DF0">
          <w:rPr>
            <w:rStyle w:val="Hyperlink"/>
            <w:i/>
            <w:iCs/>
          </w:rPr>
          <w:t>Everyone’s terrified of elevators during COVID-19. Could these magic buttons help?</w:t>
        </w:r>
      </w:hyperlink>
      <w:r w:rsidR="004E3DF0">
        <w:rPr>
          <w:i/>
          <w:iCs/>
        </w:rPr>
        <w:t xml:space="preserve"> </w:t>
      </w:r>
      <w:r w:rsidR="004E3DF0">
        <w:t xml:space="preserve">Highlights one such invention that could have benefits for some but not others. </w:t>
      </w:r>
      <w:r w:rsidRPr="00EA2679">
        <w:t xml:space="preserve">What about destination-based </w:t>
      </w:r>
      <w:r w:rsidRPr="00EA2679">
        <w:rPr>
          <w:color w:val="1A1A1A"/>
          <w:spacing w:val="2"/>
          <w:shd w:val="clear" w:color="auto" w:fill="FFFFFF"/>
        </w:rPr>
        <w:t xml:space="preserve">elevator control systems? </w:t>
      </w:r>
      <w:hyperlink r:id="rId11" w:history="1">
        <w:r w:rsidR="004E3DF0" w:rsidRPr="004E3DF0">
          <w:rPr>
            <w:rStyle w:val="Hyperlink"/>
            <w:i/>
            <w:iCs/>
          </w:rPr>
          <w:t>Need a Lift? Accessibility and the New Elevator Control Systems</w:t>
        </w:r>
      </w:hyperlink>
      <w:r w:rsidR="004E3DF0">
        <w:rPr>
          <w:i/>
          <w:iCs/>
        </w:rPr>
        <w:t>.</w:t>
      </w:r>
      <w:r w:rsidR="004E3DF0">
        <w:t xml:space="preserve"> This article</w:t>
      </w:r>
      <w:r w:rsidRPr="00EA2679">
        <w:rPr>
          <w:color w:val="1A1A1A"/>
          <w:spacing w:val="2"/>
          <w:shd w:val="clear" w:color="auto" w:fill="FFFFFF"/>
        </w:rPr>
        <w:t xml:space="preserve"> discusses them and how anyone can use them.</w:t>
      </w:r>
      <w:r w:rsidR="004E3DF0">
        <w:rPr>
          <w:color w:val="1A1A1A"/>
          <w:spacing w:val="2"/>
          <w:shd w:val="clear" w:color="auto" w:fill="FFFFFF"/>
        </w:rPr>
        <w:t xml:space="preserve"> Are they </w:t>
      </w:r>
      <w:proofErr w:type="gramStart"/>
      <w:r w:rsidR="004E3DF0">
        <w:rPr>
          <w:color w:val="1A1A1A"/>
          <w:spacing w:val="2"/>
          <w:shd w:val="clear" w:color="auto" w:fill="FFFFFF"/>
        </w:rPr>
        <w:t>really accessible</w:t>
      </w:r>
      <w:proofErr w:type="gramEnd"/>
      <w:r w:rsidR="004E3DF0">
        <w:rPr>
          <w:color w:val="1A1A1A"/>
          <w:spacing w:val="2"/>
          <w:shd w:val="clear" w:color="auto" w:fill="FFFFFF"/>
        </w:rPr>
        <w:t xml:space="preserve"> for all?</w:t>
      </w:r>
    </w:p>
    <w:p w14:paraId="711B9577" w14:textId="77777777" w:rsidR="006D2736" w:rsidRDefault="006D2736" w:rsidP="00F97480">
      <w:pPr>
        <w:rPr>
          <w:color w:val="1A1A1A"/>
          <w:spacing w:val="2"/>
          <w:shd w:val="clear" w:color="auto" w:fill="FFFFFF"/>
        </w:rPr>
      </w:pPr>
    </w:p>
    <w:p w14:paraId="654339D4" w14:textId="4A41F755" w:rsidR="00F97480" w:rsidRDefault="00F97480" w:rsidP="00F97480">
      <w:pPr>
        <w:pStyle w:val="Heading2"/>
        <w:rPr>
          <w:shd w:val="clear" w:color="auto" w:fill="FFFFFF"/>
        </w:rPr>
      </w:pPr>
      <w:r>
        <w:rPr>
          <w:shd w:val="clear" w:color="auto" w:fill="FFFFFF"/>
        </w:rPr>
        <w:t>Additional Resources:</w:t>
      </w:r>
      <w:r w:rsidR="006D2736">
        <w:rPr>
          <w:shd w:val="clear" w:color="auto" w:fill="FFFFFF"/>
        </w:rPr>
        <w:t xml:space="preserve"> </w:t>
      </w:r>
    </w:p>
    <w:p w14:paraId="5F0E7426" w14:textId="77777777" w:rsidR="00F97480" w:rsidRDefault="00F97480" w:rsidP="00F97480">
      <w:pPr>
        <w:rPr>
          <w:color w:val="1A1A1A"/>
          <w:spacing w:val="2"/>
          <w:shd w:val="clear" w:color="auto" w:fill="FFFFFF"/>
        </w:rPr>
      </w:pPr>
      <w:r>
        <w:rPr>
          <w:color w:val="1A1A1A"/>
          <w:spacing w:val="2"/>
          <w:shd w:val="clear" w:color="auto" w:fill="FFFFFF"/>
        </w:rPr>
        <w:t xml:space="preserve">Can We Break </w:t>
      </w:r>
      <w:proofErr w:type="gramStart"/>
      <w:r>
        <w:rPr>
          <w:color w:val="1A1A1A"/>
          <w:spacing w:val="2"/>
          <w:shd w:val="clear" w:color="auto" w:fill="FFFFFF"/>
        </w:rPr>
        <w:t>The</w:t>
      </w:r>
      <w:proofErr w:type="gramEnd"/>
      <w:r>
        <w:rPr>
          <w:color w:val="1A1A1A"/>
          <w:spacing w:val="2"/>
          <w:shd w:val="clear" w:color="auto" w:fill="FFFFFF"/>
        </w:rPr>
        <w:t xml:space="preserve"> Cycle Of Broken Elevators? </w:t>
      </w:r>
      <w:hyperlink r:id="rId12" w:history="1">
        <w:r w:rsidRPr="00DF61B0">
          <w:rPr>
            <w:rStyle w:val="Hyperlink"/>
            <w:spacing w:val="2"/>
            <w:szCs w:val="28"/>
            <w:shd w:val="clear" w:color="auto" w:fill="FFFFFF"/>
          </w:rPr>
          <w:t>https://www.cdrnys.org/blog/disability-dialogue/the-disability-dialogue-can-we-break-the-cycle-of-broken-elevators/</w:t>
        </w:r>
      </w:hyperlink>
    </w:p>
    <w:p w14:paraId="488AB27E" w14:textId="77777777" w:rsidR="00F97480" w:rsidRDefault="00F97480" w:rsidP="00F97480">
      <w:pPr>
        <w:rPr>
          <w:color w:val="1A1A1A"/>
          <w:spacing w:val="2"/>
          <w:shd w:val="clear" w:color="auto" w:fill="FFFFFF"/>
        </w:rPr>
      </w:pPr>
    </w:p>
    <w:p w14:paraId="0BEE59B4" w14:textId="77777777" w:rsidR="00F97480" w:rsidRDefault="00F97480" w:rsidP="00F97480">
      <w:r>
        <w:t xml:space="preserve">Accessibility of Destination-Based Elevator Control Systems for People with Disabilities </w:t>
      </w:r>
      <w:hyperlink r:id="rId13" w:history="1">
        <w:r w:rsidRPr="00DF61B0">
          <w:rPr>
            <w:rStyle w:val="Hyperlink"/>
          </w:rPr>
          <w:t>https://www.ilcpl.com.au/accessibility-of-destination-based-elevator-control-systems-for-people-with-disabilities/</w:t>
        </w:r>
      </w:hyperlink>
    </w:p>
    <w:p w14:paraId="51F3FE45" w14:textId="77777777" w:rsidR="00F97480" w:rsidRDefault="00F97480" w:rsidP="00F97480"/>
    <w:p w14:paraId="2A0AA643" w14:textId="77777777" w:rsidR="008D07D1" w:rsidRPr="00231604" w:rsidRDefault="008D07D1" w:rsidP="008D07D1">
      <w:r w:rsidRPr="00231604">
        <w:t>ADA Elevators: What Are the Requirements?</w:t>
      </w:r>
    </w:p>
    <w:p w14:paraId="61390F6D" w14:textId="4A4A3F4F" w:rsidR="00F97480" w:rsidRDefault="00440D88" w:rsidP="00F97480">
      <w:hyperlink r:id="rId14" w:history="1">
        <w:r w:rsidR="008D07D1" w:rsidRPr="00E94EE6">
          <w:rPr>
            <w:rStyle w:val="Hyperlink"/>
          </w:rPr>
          <w:t>https://www.buildings.com/articles/34126/ada-elevators-what-are-requirements</w:t>
        </w:r>
      </w:hyperlink>
    </w:p>
    <w:p w14:paraId="5603ED95" w14:textId="77777777" w:rsidR="008D07D1" w:rsidRDefault="008D07D1" w:rsidP="00F97480"/>
    <w:p w14:paraId="48888A6C" w14:textId="0369000B" w:rsidR="0063705C" w:rsidRDefault="00F97480" w:rsidP="00F97480">
      <w:r>
        <w:t xml:space="preserve">The Party Is on the Second Floor, So Where Is the Elevator? </w:t>
      </w:r>
      <w:hyperlink r:id="rId15" w:history="1">
        <w:r w:rsidR="0060496F" w:rsidRPr="000560B4">
          <w:rPr>
            <w:rStyle w:val="Hyperlink"/>
          </w:rPr>
          <w:t>https://health.usnews.com/health-care/for-better/articles/2016-10-31/the-party-is-on-the-second-floor-so-where-is-the-elevator</w:t>
        </w:r>
      </w:hyperlink>
    </w:p>
    <w:p w14:paraId="0C3F4A00" w14:textId="77777777" w:rsidR="0060496F" w:rsidRDefault="0060496F" w:rsidP="00F97480"/>
    <w:p w14:paraId="73AAD586" w14:textId="7223DCB6" w:rsidR="008F1CEC" w:rsidRDefault="008F1CEC" w:rsidP="00EB58BB"/>
    <w:p w14:paraId="64D71911" w14:textId="77777777" w:rsidR="0063705C" w:rsidRDefault="0063705C" w:rsidP="00EB58BB"/>
    <w:p w14:paraId="08568562" w14:textId="1C6F5631" w:rsidR="007E3C26" w:rsidRPr="004E6F5A" w:rsidRDefault="008F1CEC" w:rsidP="004E6F5A">
      <w:pPr>
        <w:jc w:val="center"/>
        <w:rPr>
          <w:shd w:val="clear" w:color="auto" w:fill="FFFFFF"/>
        </w:rPr>
      </w:pPr>
      <w:r>
        <w:rPr>
          <w:shd w:val="clear" w:color="auto" w:fill="FFFFFF"/>
        </w:rPr>
        <w:t xml:space="preserve">We welcome your feedback and additions to this form: </w:t>
      </w:r>
      <w:hyperlink r:id="rId16" w:history="1">
        <w:r w:rsidRPr="006F0415">
          <w:rPr>
            <w:rStyle w:val="Hyperlink"/>
            <w:shd w:val="clear" w:color="auto" w:fill="FFFFFF"/>
          </w:rPr>
          <w:t>aim@uua.org</w:t>
        </w:r>
      </w:hyperlink>
    </w:p>
    <w:sectPr w:rsidR="007E3C26" w:rsidRPr="004E6F5A" w:rsidSect="00C469C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E736" w14:textId="77777777" w:rsidR="00440D88" w:rsidRDefault="00440D88" w:rsidP="002C47A5">
      <w:pPr>
        <w:spacing w:after="0" w:line="240" w:lineRule="auto"/>
      </w:pPr>
      <w:r>
        <w:separator/>
      </w:r>
    </w:p>
  </w:endnote>
  <w:endnote w:type="continuationSeparator" w:id="0">
    <w:p w14:paraId="13E46114" w14:textId="77777777" w:rsidR="00440D88" w:rsidRDefault="00440D88"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9198" w14:textId="77777777" w:rsidR="0063705C" w:rsidRDefault="00637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1CA6A0E2" w:rsidR="002C47A5" w:rsidRPr="002C47A5" w:rsidRDefault="00EC08D5">
    <w:pPr>
      <w:tabs>
        <w:tab w:val="center" w:pos="4550"/>
        <w:tab w:val="left" w:pos="5818"/>
      </w:tabs>
      <w:ind w:right="260"/>
      <w:jc w:val="right"/>
      <w:rPr>
        <w:color w:val="0D0D0D" w:themeColor="text1" w:themeTint="F2"/>
      </w:rPr>
    </w:pPr>
    <w:r>
      <w:rPr>
        <w:rFonts w:eastAsia="Times New Roman"/>
      </w:rPr>
      <w:t xml:space="preserve">EqUUalAccess.org, </w:t>
    </w:r>
    <w:r w:rsidR="00E22949">
      <w:rPr>
        <w:rFonts w:eastAsia="Times New Roman"/>
      </w:rPr>
      <w:t>Reviewed</w:t>
    </w:r>
    <w:r>
      <w:rPr>
        <w:rFonts w:eastAsia="Times New Roman"/>
      </w:rPr>
      <w:t xml:space="preserve"> </w:t>
    </w:r>
    <w:r w:rsidR="0060496F">
      <w:rPr>
        <w:rFonts w:eastAsia="Times New Roman"/>
      </w:rPr>
      <w:t>April 2022</w:t>
    </w:r>
    <w:r>
      <w:rPr>
        <w:rFonts w:eastAsia="Times New Roman"/>
      </w:rPr>
      <w:t xml:space="preserve">            </w:t>
    </w:r>
    <w:r w:rsidR="00E22949">
      <w:rPr>
        <w:rFonts w:eastAsia="Times New Roman"/>
      </w:rPr>
      <w:t xml:space="preserve">  </w:t>
    </w:r>
    <w:r>
      <w:rPr>
        <w:rFonts w:eastAsia="Times New Roman"/>
      </w:rPr>
      <w:t xml:space="preserve">  </w:t>
    </w:r>
    <w:r w:rsidR="00F97480">
      <w:rPr>
        <w:rFonts w:eastAsia="Times New Roman"/>
      </w:rPr>
      <w:t>Elevators and Lifts</w:t>
    </w:r>
    <w:r w:rsidR="001E4412">
      <w:rPr>
        <w:color w:val="0D0D0D" w:themeColor="text1" w:themeTint="F2"/>
        <w:spacing w:val="60"/>
      </w:rPr>
      <w:t xml:space="preserve"> </w:t>
    </w:r>
    <w:r w:rsidR="002C47A5" w:rsidRPr="002C47A5">
      <w:rPr>
        <w:color w:val="0D0D0D" w:themeColor="text1" w:themeTint="F2"/>
        <w:spacing w:val="60"/>
      </w:rPr>
      <w:t>Page</w:t>
    </w:r>
    <w:r w:rsidR="002C47A5" w:rsidRPr="002C47A5">
      <w:rPr>
        <w:color w:val="0D0D0D" w:themeColor="text1" w:themeTint="F2"/>
      </w:rPr>
      <w:t xml:space="preserve"> </w:t>
    </w:r>
    <w:r w:rsidR="002C47A5" w:rsidRPr="002C47A5">
      <w:rPr>
        <w:color w:val="0D0D0D" w:themeColor="text1" w:themeTint="F2"/>
      </w:rPr>
      <w:fldChar w:fldCharType="begin"/>
    </w:r>
    <w:r w:rsidR="002C47A5" w:rsidRPr="002C47A5">
      <w:rPr>
        <w:color w:val="0D0D0D" w:themeColor="text1" w:themeTint="F2"/>
      </w:rPr>
      <w:instrText xml:space="preserve"> PAGE   \* MERGEFORMAT </w:instrText>
    </w:r>
    <w:r w:rsidR="002C47A5" w:rsidRPr="002C47A5">
      <w:rPr>
        <w:color w:val="0D0D0D" w:themeColor="text1" w:themeTint="F2"/>
      </w:rPr>
      <w:fldChar w:fldCharType="separate"/>
    </w:r>
    <w:r w:rsidR="002C47A5" w:rsidRPr="002C47A5">
      <w:rPr>
        <w:noProof/>
        <w:color w:val="0D0D0D" w:themeColor="text1" w:themeTint="F2"/>
      </w:rPr>
      <w:t>1</w:t>
    </w:r>
    <w:r w:rsidR="002C47A5" w:rsidRPr="002C47A5">
      <w:rPr>
        <w:color w:val="0D0D0D" w:themeColor="text1" w:themeTint="F2"/>
      </w:rPr>
      <w:fldChar w:fldCharType="end"/>
    </w:r>
    <w:r w:rsidR="002C47A5" w:rsidRPr="002C47A5">
      <w:rPr>
        <w:color w:val="0D0D0D" w:themeColor="text1" w:themeTint="F2"/>
      </w:rPr>
      <w:t xml:space="preserve"> | </w:t>
    </w:r>
    <w:r w:rsidR="002C47A5" w:rsidRPr="002C47A5">
      <w:rPr>
        <w:color w:val="0D0D0D" w:themeColor="text1" w:themeTint="F2"/>
      </w:rPr>
      <w:fldChar w:fldCharType="begin"/>
    </w:r>
    <w:r w:rsidR="002C47A5" w:rsidRPr="002C47A5">
      <w:rPr>
        <w:color w:val="0D0D0D" w:themeColor="text1" w:themeTint="F2"/>
      </w:rPr>
      <w:instrText xml:space="preserve"> NUMPAGES  \* Arabic  \* MERGEFORMAT </w:instrText>
    </w:r>
    <w:r w:rsidR="002C47A5" w:rsidRPr="002C47A5">
      <w:rPr>
        <w:color w:val="0D0D0D" w:themeColor="text1" w:themeTint="F2"/>
      </w:rPr>
      <w:fldChar w:fldCharType="separate"/>
    </w:r>
    <w:r w:rsidR="002C47A5" w:rsidRPr="002C47A5">
      <w:rPr>
        <w:noProof/>
        <w:color w:val="0D0D0D" w:themeColor="text1" w:themeTint="F2"/>
      </w:rPr>
      <w:t>1</w:t>
    </w:r>
    <w:r w:rsidR="002C47A5" w:rsidRPr="002C47A5">
      <w:rPr>
        <w:color w:val="0D0D0D" w:themeColor="text1" w:themeTint="F2"/>
      </w:rPr>
      <w:fldChar w:fldCharType="end"/>
    </w:r>
  </w:p>
  <w:p w14:paraId="0C8D71B4" w14:textId="77777777" w:rsidR="002C47A5" w:rsidRDefault="002C4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1C96" w14:textId="77777777" w:rsidR="0063705C" w:rsidRDefault="00637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80BE" w14:textId="77777777" w:rsidR="00440D88" w:rsidRDefault="00440D88" w:rsidP="002C47A5">
      <w:pPr>
        <w:spacing w:after="0" w:line="240" w:lineRule="auto"/>
      </w:pPr>
      <w:r>
        <w:separator/>
      </w:r>
    </w:p>
  </w:footnote>
  <w:footnote w:type="continuationSeparator" w:id="0">
    <w:p w14:paraId="02550C62" w14:textId="77777777" w:rsidR="00440D88" w:rsidRDefault="00440D88" w:rsidP="002C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1F0F" w14:textId="77777777" w:rsidR="0063705C" w:rsidRDefault="00637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2AF2" w14:textId="77777777" w:rsidR="0063705C" w:rsidRDefault="006370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2803" w14:textId="77777777" w:rsidR="0063705C" w:rsidRDefault="00637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0C5A"/>
    <w:multiLevelType w:val="hybridMultilevel"/>
    <w:tmpl w:val="7EF4F73E"/>
    <w:lvl w:ilvl="0" w:tplc="4DC4F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C73C2"/>
    <w:multiLevelType w:val="hybridMultilevel"/>
    <w:tmpl w:val="F9586728"/>
    <w:lvl w:ilvl="0" w:tplc="4DC4F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E791C"/>
    <w:multiLevelType w:val="hybridMultilevel"/>
    <w:tmpl w:val="18C48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F4338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63370DE3"/>
    <w:multiLevelType w:val="hybridMultilevel"/>
    <w:tmpl w:val="E21E25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98F36E0-CF8A-4163-B7AA-E2A2D35A8628}"/>
    <w:docVar w:name="dgnword-eventsink" w:val="2065702975968"/>
  </w:docVars>
  <w:rsids>
    <w:rsidRoot w:val="00C770F0"/>
    <w:rsid w:val="000046FC"/>
    <w:rsid w:val="00030FD1"/>
    <w:rsid w:val="00050CC6"/>
    <w:rsid w:val="00071D22"/>
    <w:rsid w:val="000A788A"/>
    <w:rsid w:val="000E2B62"/>
    <w:rsid w:val="000E3AA2"/>
    <w:rsid w:val="00127668"/>
    <w:rsid w:val="00162311"/>
    <w:rsid w:val="00183A6E"/>
    <w:rsid w:val="001922BE"/>
    <w:rsid w:val="001933EB"/>
    <w:rsid w:val="001E4412"/>
    <w:rsid w:val="00211172"/>
    <w:rsid w:val="00276F0F"/>
    <w:rsid w:val="002862C9"/>
    <w:rsid w:val="002A4AC8"/>
    <w:rsid w:val="002B0D81"/>
    <w:rsid w:val="002C47A5"/>
    <w:rsid w:val="002E08FF"/>
    <w:rsid w:val="00305119"/>
    <w:rsid w:val="00387F09"/>
    <w:rsid w:val="003A2848"/>
    <w:rsid w:val="00421B26"/>
    <w:rsid w:val="00437674"/>
    <w:rsid w:val="00440D88"/>
    <w:rsid w:val="00451E82"/>
    <w:rsid w:val="00452994"/>
    <w:rsid w:val="00464301"/>
    <w:rsid w:val="004B50BF"/>
    <w:rsid w:val="004B7EA1"/>
    <w:rsid w:val="004C0C95"/>
    <w:rsid w:val="004C3AE8"/>
    <w:rsid w:val="004C6942"/>
    <w:rsid w:val="004D4BCA"/>
    <w:rsid w:val="004E3DF0"/>
    <w:rsid w:val="004E6F5A"/>
    <w:rsid w:val="00522DF3"/>
    <w:rsid w:val="00525827"/>
    <w:rsid w:val="005275FE"/>
    <w:rsid w:val="00560EDF"/>
    <w:rsid w:val="00583F4D"/>
    <w:rsid w:val="005D7503"/>
    <w:rsid w:val="0060496F"/>
    <w:rsid w:val="0063705C"/>
    <w:rsid w:val="00641F51"/>
    <w:rsid w:val="00643244"/>
    <w:rsid w:val="00646DF9"/>
    <w:rsid w:val="006A73BC"/>
    <w:rsid w:val="006D2736"/>
    <w:rsid w:val="00750232"/>
    <w:rsid w:val="00752258"/>
    <w:rsid w:val="0076416B"/>
    <w:rsid w:val="007B7EE4"/>
    <w:rsid w:val="007E3C26"/>
    <w:rsid w:val="007F2489"/>
    <w:rsid w:val="008C1452"/>
    <w:rsid w:val="008D07D1"/>
    <w:rsid w:val="008D3F8A"/>
    <w:rsid w:val="008F1CEC"/>
    <w:rsid w:val="008F7785"/>
    <w:rsid w:val="00911A6F"/>
    <w:rsid w:val="00941683"/>
    <w:rsid w:val="009B00F7"/>
    <w:rsid w:val="009C4B10"/>
    <w:rsid w:val="009D1877"/>
    <w:rsid w:val="009F2B76"/>
    <w:rsid w:val="00A015FF"/>
    <w:rsid w:val="00A232FE"/>
    <w:rsid w:val="00A45E89"/>
    <w:rsid w:val="00A51FE0"/>
    <w:rsid w:val="00A53D6F"/>
    <w:rsid w:val="00A9416F"/>
    <w:rsid w:val="00AA4840"/>
    <w:rsid w:val="00AA5CD8"/>
    <w:rsid w:val="00AA5F6D"/>
    <w:rsid w:val="00AB2504"/>
    <w:rsid w:val="00AD3BC9"/>
    <w:rsid w:val="00B07ACF"/>
    <w:rsid w:val="00B377F4"/>
    <w:rsid w:val="00B463A9"/>
    <w:rsid w:val="00B85BE7"/>
    <w:rsid w:val="00B97862"/>
    <w:rsid w:val="00BD21A4"/>
    <w:rsid w:val="00C16A58"/>
    <w:rsid w:val="00C17737"/>
    <w:rsid w:val="00C361CF"/>
    <w:rsid w:val="00C378FF"/>
    <w:rsid w:val="00C43B01"/>
    <w:rsid w:val="00C469CF"/>
    <w:rsid w:val="00C770F0"/>
    <w:rsid w:val="00CA2B7A"/>
    <w:rsid w:val="00CB5309"/>
    <w:rsid w:val="00D75E70"/>
    <w:rsid w:val="00DB43C8"/>
    <w:rsid w:val="00DC28BD"/>
    <w:rsid w:val="00E0119F"/>
    <w:rsid w:val="00E22949"/>
    <w:rsid w:val="00E4611F"/>
    <w:rsid w:val="00E616CD"/>
    <w:rsid w:val="00E657C3"/>
    <w:rsid w:val="00E86C82"/>
    <w:rsid w:val="00EA2E09"/>
    <w:rsid w:val="00EA591E"/>
    <w:rsid w:val="00EB58BB"/>
    <w:rsid w:val="00EC08D5"/>
    <w:rsid w:val="00EE1780"/>
    <w:rsid w:val="00EF70B2"/>
    <w:rsid w:val="00F058AE"/>
    <w:rsid w:val="00F25453"/>
    <w:rsid w:val="00F62333"/>
    <w:rsid w:val="00F8728F"/>
    <w:rsid w:val="00F97480"/>
    <w:rsid w:val="00FF2A9A"/>
    <w:rsid w:val="00FF2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BB"/>
    <w:rPr>
      <w:sz w:val="28"/>
    </w:rPr>
  </w:style>
  <w:style w:type="paragraph" w:styleId="Heading1">
    <w:name w:val="heading 1"/>
    <w:basedOn w:val="Normal"/>
    <w:next w:val="Normal"/>
    <w:link w:val="Heading1Char"/>
    <w:uiPriority w:val="9"/>
    <w:qFormat/>
    <w:rsid w:val="00B97862"/>
    <w:pPr>
      <w:keepNext/>
      <w:keepLines/>
      <w:spacing w:before="240" w:after="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4C0C95"/>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7862"/>
    <w:rPr>
      <w:rFonts w:eastAsiaTheme="majorEastAsia" w:cstheme="majorBidi"/>
      <w:color w:val="000000" w:themeColor="text1"/>
      <w:sz w:val="40"/>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FollowedHyperlink">
    <w:name w:val="FollowedHyperlink"/>
    <w:basedOn w:val="DefaultParagraphFont"/>
    <w:uiPriority w:val="99"/>
    <w:semiHidden/>
    <w:unhideWhenUsed/>
    <w:rsid w:val="007E3C26"/>
    <w:rPr>
      <w:color w:val="954F72" w:themeColor="followedHyperlink"/>
      <w:u w:val="single"/>
    </w:rPr>
  </w:style>
  <w:style w:type="character" w:styleId="UnresolvedMention">
    <w:name w:val="Unresolved Mention"/>
    <w:basedOn w:val="DefaultParagraphFont"/>
    <w:uiPriority w:val="99"/>
    <w:semiHidden/>
    <w:unhideWhenUsed/>
    <w:rsid w:val="007E3C26"/>
    <w:rPr>
      <w:color w:val="605E5C"/>
      <w:shd w:val="clear" w:color="auto" w:fill="E1DFDD"/>
    </w:rPr>
  </w:style>
  <w:style w:type="character" w:customStyle="1" w:styleId="Heading2Char">
    <w:name w:val="Heading 2 Char"/>
    <w:basedOn w:val="DefaultParagraphFont"/>
    <w:link w:val="Heading2"/>
    <w:uiPriority w:val="9"/>
    <w:rsid w:val="004C0C95"/>
    <w:rPr>
      <w:rFonts w:eastAsiaTheme="majorEastAsia" w:cstheme="majorBidi"/>
      <w:sz w:val="28"/>
      <w:szCs w:val="26"/>
    </w:rPr>
  </w:style>
  <w:style w:type="paragraph" w:styleId="Title">
    <w:name w:val="Title"/>
    <w:basedOn w:val="Normal"/>
    <w:next w:val="Normal"/>
    <w:link w:val="TitleChar"/>
    <w:uiPriority w:val="10"/>
    <w:qFormat/>
    <w:rsid w:val="00A53D6F"/>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A53D6F"/>
    <w:rPr>
      <w:rFonts w:eastAsiaTheme="majorEastAsia" w:cstheme="majorBidi"/>
      <w:spacing w:val="-10"/>
      <w:kern w:val="28"/>
      <w:sz w:val="40"/>
      <w:szCs w:val="56"/>
    </w:rPr>
  </w:style>
  <w:style w:type="paragraph" w:styleId="ListParagraph">
    <w:name w:val="List Paragraph"/>
    <w:basedOn w:val="Normal"/>
    <w:uiPriority w:val="34"/>
    <w:qFormat/>
    <w:rsid w:val="00193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133365">
      <w:bodyDiv w:val="1"/>
      <w:marLeft w:val="0"/>
      <w:marRight w:val="0"/>
      <w:marTop w:val="0"/>
      <w:marBottom w:val="0"/>
      <w:divBdr>
        <w:top w:val="none" w:sz="0" w:space="0" w:color="auto"/>
        <w:left w:val="none" w:sz="0" w:space="0" w:color="auto"/>
        <w:bottom w:val="none" w:sz="0" w:space="0" w:color="auto"/>
        <w:right w:val="none" w:sz="0" w:space="0" w:color="auto"/>
      </w:divBdr>
    </w:div>
    <w:div w:id="16184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board.gov/files/ada/guides/elevators.pdf" TargetMode="External"/><Relationship Id="rId13" Type="http://schemas.openxmlformats.org/officeDocument/2006/relationships/hyperlink" Target="https://www.ilcpl.com.au/accessibility-of-destination-based-elevator-control-systems-for-people-with-disabiliti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buildings.com/articles/34126/ada-elevators-what-are-requirements" TargetMode="External"/><Relationship Id="rId12" Type="http://schemas.openxmlformats.org/officeDocument/2006/relationships/hyperlink" Target="https://www.cdrnys.org/blog/disability-dialogue/the-disability-dialogue-can-we-break-the-cycle-of-broken-elevato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im@uua.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fb.org/aw/6/5/1458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ealth.usnews.com/health-care/for-better/articles/2016-10-31/the-party-is-on-the-second-floor-so-where-is-the-elevator" TargetMode="External"/><Relationship Id="rId23" Type="http://schemas.openxmlformats.org/officeDocument/2006/relationships/fontTable" Target="fontTable.xml"/><Relationship Id="rId10" Type="http://schemas.openxmlformats.org/officeDocument/2006/relationships/hyperlink" Target="https://www.fastcompany.com/90597114/everyones-terrified-of-elevators-during-covid-19-could-these-magic-buttons-hel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da-compliance.com/ada-compliance/ada-elevators.html" TargetMode="External"/><Relationship Id="rId14" Type="http://schemas.openxmlformats.org/officeDocument/2006/relationships/hyperlink" Target="https://www.buildings.com/articles/34126/ada-elevators-what-are-requirement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AIM-Elevators and Lifts-Worksheet</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AIM-Elevators and Lifts-Worksheet</dc:title>
  <dc:subject/>
  <dc:creator>Shelly Rohe</dc:creator>
  <cp:keywords/>
  <dc:description/>
  <cp:lastModifiedBy>Shelly Rohe</cp:lastModifiedBy>
  <cp:revision>6</cp:revision>
  <cp:lastPrinted>2021-10-17T19:21:00Z</cp:lastPrinted>
  <dcterms:created xsi:type="dcterms:W3CDTF">2022-02-28T16:09:00Z</dcterms:created>
  <dcterms:modified xsi:type="dcterms:W3CDTF">2022-03-21T22:12:00Z</dcterms:modified>
</cp:coreProperties>
</file>