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C73E" w14:textId="1DE2A243" w:rsidR="00615C0E" w:rsidRDefault="00615C0E" w:rsidP="00615C0E">
      <w:pPr>
        <w:pStyle w:val="Heading1"/>
        <w:jc w:val="center"/>
        <w:rPr>
          <w:sz w:val="40"/>
        </w:rPr>
      </w:pPr>
      <w:r>
        <w:t xml:space="preserve">Leadership </w:t>
      </w:r>
    </w:p>
    <w:p w14:paraId="68828B70" w14:textId="77777777" w:rsidR="00E51A3F" w:rsidRDefault="00E51A3F" w:rsidP="00E51A3F">
      <w:pPr>
        <w:spacing w:after="0" w:line="240" w:lineRule="auto"/>
        <w:jc w:val="center"/>
      </w:pPr>
      <w:bookmarkStart w:id="0" w:name="m_-7666836212288179095_m_152773718707288"/>
      <w:bookmarkStart w:id="1" w:name="_Hlk157532544"/>
      <w:r>
        <w:t>Accessibility Worksheet for greater</w:t>
      </w:r>
    </w:p>
    <w:p w14:paraId="732C3801" w14:textId="77777777" w:rsidR="00E51A3F" w:rsidRDefault="00E51A3F" w:rsidP="00E51A3F">
      <w:pPr>
        <w:spacing w:after="0"/>
        <w:jc w:val="center"/>
      </w:pPr>
      <w:r>
        <w:t xml:space="preserve">inclusion of Disabled UUs in congregations </w:t>
      </w:r>
    </w:p>
    <w:p w14:paraId="026D62EC" w14:textId="77777777" w:rsidR="00E51A3F" w:rsidRDefault="00E51A3F" w:rsidP="00E51A3F">
      <w:pPr>
        <w:rPr>
          <w:shd w:val="clear" w:color="auto" w:fill="FFFFFF"/>
        </w:rPr>
      </w:pPr>
    </w:p>
    <w:p w14:paraId="3978A238" w14:textId="77777777" w:rsidR="00E51A3F" w:rsidRDefault="00E51A3F" w:rsidP="00E51A3F">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63F417CF" w14:textId="77777777" w:rsidR="00E51A3F" w:rsidRDefault="00E51A3F" w:rsidP="00E51A3F">
      <w:pPr>
        <w:rPr>
          <w:shd w:val="clear" w:color="auto" w:fill="FFFFFF"/>
        </w:rPr>
      </w:pPr>
      <w:r>
        <w:rPr>
          <w:shd w:val="clear" w:color="auto" w:fill="FFFFFF"/>
        </w:rPr>
        <w:t>Each worksheet has four sections and should be revisited for updates.</w:t>
      </w:r>
    </w:p>
    <w:p w14:paraId="26424C66" w14:textId="77777777" w:rsidR="00E51A3F" w:rsidRDefault="00E51A3F" w:rsidP="00E51A3F">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5879A39E" w14:textId="77777777" w:rsidR="00E51A3F" w:rsidRDefault="00E51A3F" w:rsidP="00E51A3F">
      <w:pPr>
        <w:pStyle w:val="ListParagraph"/>
        <w:numPr>
          <w:ilvl w:val="0"/>
          <w:numId w:val="1"/>
        </w:numPr>
        <w:rPr>
          <w:shd w:val="clear" w:color="auto" w:fill="FFFFFF"/>
        </w:rPr>
      </w:pPr>
      <w:r>
        <w:rPr>
          <w:shd w:val="clear" w:color="auto" w:fill="FFFFFF"/>
        </w:rPr>
        <w:t>CHECKLIST:</w:t>
      </w:r>
    </w:p>
    <w:p w14:paraId="4D86D7F0" w14:textId="77777777" w:rsidR="00E51A3F" w:rsidRDefault="00E51A3F" w:rsidP="00E51A3F">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4916EF79" w14:textId="77777777" w:rsidR="00E51A3F" w:rsidRDefault="00E51A3F" w:rsidP="00E51A3F">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0FEDD445" w14:textId="77777777" w:rsidR="00E51A3F" w:rsidRDefault="00E51A3F" w:rsidP="00E51A3F">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31F51057" w14:textId="77777777" w:rsidR="00E51A3F" w:rsidRDefault="00E51A3F" w:rsidP="00E51A3F">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2180B911" w14:textId="77777777" w:rsidR="00E51A3F" w:rsidRPr="00564069" w:rsidRDefault="00E51A3F" w:rsidP="00E51A3F">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153EE93B" w14:textId="07C0EDE1" w:rsidR="00911A6F" w:rsidRPr="00D07963" w:rsidRDefault="00D07963" w:rsidP="00D07963">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D07963">
        <w:rPr>
          <w:sz w:val="40"/>
          <w:szCs w:val="40"/>
          <w:shd w:val="clear" w:color="auto" w:fill="D5DCE4" w:themeFill="text2" w:themeFillTint="33"/>
        </w:rPr>
        <w:lastRenderedPageBreak/>
        <w:t>Leadership</w:t>
      </w:r>
      <w:r w:rsidR="00C938C6" w:rsidRPr="00D07963">
        <w:rPr>
          <w:sz w:val="40"/>
          <w:szCs w:val="40"/>
        </w:rPr>
        <w:tab/>
      </w:r>
    </w:p>
    <w:tbl>
      <w:tblPr>
        <w:tblStyle w:val="TableGrid"/>
        <w:tblW w:w="0" w:type="auto"/>
        <w:tblInd w:w="-95" w:type="dxa"/>
        <w:tblLook w:val="04A0" w:firstRow="1" w:lastRow="0" w:firstColumn="1" w:lastColumn="0" w:noHBand="0" w:noVBand="1"/>
      </w:tblPr>
      <w:tblGrid>
        <w:gridCol w:w="5003"/>
        <w:gridCol w:w="918"/>
        <w:gridCol w:w="904"/>
        <w:gridCol w:w="1101"/>
        <w:gridCol w:w="1519"/>
      </w:tblGrid>
      <w:tr w:rsidR="00A26F39" w14:paraId="5EAD4E7D" w14:textId="77777777" w:rsidTr="00D07963">
        <w:tc>
          <w:tcPr>
            <w:tcW w:w="9445" w:type="dxa"/>
            <w:gridSpan w:val="5"/>
          </w:tcPr>
          <w:p w14:paraId="015A247D" w14:textId="0C3F0550" w:rsidR="003F14A5" w:rsidRDefault="003F14A5" w:rsidP="003F14A5">
            <w:pPr>
              <w:pStyle w:val="Heading2"/>
              <w:rPr>
                <w:rFonts w:eastAsia="Times New Roman"/>
              </w:rPr>
            </w:pPr>
            <w:r>
              <w:rPr>
                <w:rFonts w:eastAsia="Times New Roman"/>
              </w:rPr>
              <w:t>Educational Links:</w:t>
            </w:r>
          </w:p>
          <w:p w14:paraId="68BB761C" w14:textId="09852BCB" w:rsidR="009B62F7" w:rsidRDefault="0040710F" w:rsidP="009B62F7">
            <w:r>
              <w:t xml:space="preserve">How To Include People with Disabilities </w:t>
            </w:r>
            <w:hyperlink r:id="rId7" w:history="1">
              <w:r w:rsidRPr="00A44143">
                <w:rPr>
                  <w:rStyle w:val="Hyperlink"/>
                </w:rPr>
                <w:t>https://www.respectability.org/inclusive-philanthropy/how-to-include-people-with-disabilities/</w:t>
              </w:r>
            </w:hyperlink>
          </w:p>
          <w:p w14:paraId="54EDB082" w14:textId="3D995A0C" w:rsidR="0040710F" w:rsidRDefault="0040710F" w:rsidP="009B62F7"/>
          <w:p w14:paraId="1370850F" w14:textId="53EF4C98" w:rsidR="00244EAE" w:rsidRDefault="00B21808" w:rsidP="00003DCA">
            <w:r>
              <w:t xml:space="preserve">Anti-Oppression: Anti-Ableism </w:t>
            </w:r>
            <w:hyperlink r:id="rId8" w:history="1">
              <w:r w:rsidRPr="00A44143">
                <w:rPr>
                  <w:rStyle w:val="Hyperlink"/>
                </w:rPr>
                <w:t>https://simmons.libguides.com/anti-oppression/anti-ableism</w:t>
              </w:r>
            </w:hyperlink>
          </w:p>
        </w:tc>
      </w:tr>
      <w:tr w:rsidR="00D07963" w14:paraId="701F6D93" w14:textId="77777777" w:rsidTr="00D07963">
        <w:tc>
          <w:tcPr>
            <w:tcW w:w="5848"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241" w:type="dxa"/>
            <w:shd w:val="clear" w:color="auto" w:fill="D5DCE4" w:themeFill="text2" w:themeFillTint="33"/>
          </w:tcPr>
          <w:p w14:paraId="7D8B48A4" w14:textId="23B28474" w:rsidR="00A26F39" w:rsidRDefault="00A26F39" w:rsidP="003F14A5">
            <w:pPr>
              <w:pStyle w:val="Heading2"/>
            </w:pPr>
            <w:r w:rsidRPr="00AA5CD8">
              <w:t>Yes</w:t>
            </w:r>
          </w:p>
        </w:tc>
        <w:tc>
          <w:tcPr>
            <w:tcW w:w="799" w:type="dxa"/>
            <w:shd w:val="clear" w:color="auto" w:fill="D5DCE4" w:themeFill="text2" w:themeFillTint="33"/>
          </w:tcPr>
          <w:p w14:paraId="636EA54D" w14:textId="12901F6C" w:rsidR="00A26F39" w:rsidRDefault="00A26F39" w:rsidP="003F14A5">
            <w:pPr>
              <w:pStyle w:val="Heading2"/>
            </w:pPr>
            <w:r w:rsidRPr="00AA5CD8">
              <w:t>No</w:t>
            </w:r>
          </w:p>
        </w:tc>
        <w:tc>
          <w:tcPr>
            <w:tcW w:w="1051"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506" w:type="dxa"/>
            <w:shd w:val="clear" w:color="auto" w:fill="D5DCE4" w:themeFill="text2" w:themeFillTint="33"/>
          </w:tcPr>
          <w:p w14:paraId="26C86034" w14:textId="7C87B8EC" w:rsidR="00A26F39" w:rsidRDefault="00A26F39" w:rsidP="003F14A5">
            <w:pPr>
              <w:pStyle w:val="Heading2"/>
            </w:pPr>
            <w:r w:rsidRPr="00AA5CD8">
              <w:t>Action</w:t>
            </w:r>
          </w:p>
        </w:tc>
      </w:tr>
      <w:tr w:rsidR="00E27F74" w14:paraId="6AFFB8F2" w14:textId="77777777" w:rsidTr="00D07963">
        <w:tc>
          <w:tcPr>
            <w:tcW w:w="5848" w:type="dxa"/>
          </w:tcPr>
          <w:p w14:paraId="542B8F9D" w14:textId="08725107" w:rsidR="00003DCA" w:rsidRPr="008E6F4F" w:rsidRDefault="00227D57" w:rsidP="00003DCA">
            <w:pPr>
              <w:pStyle w:val="ListParagraph"/>
              <w:numPr>
                <w:ilvl w:val="0"/>
                <w:numId w:val="2"/>
              </w:numPr>
              <w:rPr>
                <w:rFonts w:eastAsia="Times New Roman"/>
                <w:szCs w:val="28"/>
              </w:rPr>
            </w:pPr>
            <w:r w:rsidRPr="008E6F4F">
              <w:rPr>
                <w:rFonts w:eastAsia="Times New Roman"/>
                <w:szCs w:val="28"/>
              </w:rPr>
              <w:t>Has the congregation made a financial commitment to address accessibility-related expenses?</w:t>
            </w:r>
          </w:p>
        </w:tc>
        <w:sdt>
          <w:sdtPr>
            <w:id w:val="-1763599121"/>
            <w14:checkbox>
              <w14:checked w14:val="0"/>
              <w14:checkedState w14:val="2612" w14:font="MS Gothic"/>
              <w14:uncheckedState w14:val="2610" w14:font="MS Gothic"/>
            </w14:checkbox>
          </w:sdtPr>
          <w:sdtContent>
            <w:tc>
              <w:tcPr>
                <w:tcW w:w="241" w:type="dxa"/>
              </w:tcPr>
              <w:p w14:paraId="26316363" w14:textId="51C35722" w:rsidR="00003DCA" w:rsidRDefault="00003DCA" w:rsidP="00003DCA">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799" w:type="dxa"/>
              </w:tcPr>
              <w:p w14:paraId="4FBE8F47" w14:textId="4DF2A53E" w:rsidR="00003DCA" w:rsidRDefault="00003DCA" w:rsidP="00003DCA">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Content>
            <w:tc>
              <w:tcPr>
                <w:tcW w:w="1051" w:type="dxa"/>
              </w:tcPr>
              <w:p w14:paraId="3A2DBAC2" w14:textId="53C1D1C4" w:rsidR="00003DCA" w:rsidRDefault="00003DCA" w:rsidP="00003DCA">
                <w:r w:rsidRPr="00393531">
                  <w:rPr>
                    <w:rFonts w:ascii="MS Gothic" w:eastAsia="MS Gothic" w:hAnsi="MS Gothic" w:hint="eastAsia"/>
                  </w:rPr>
                  <w:t>☐</w:t>
                </w:r>
              </w:p>
            </w:tc>
          </w:sdtContent>
        </w:sdt>
        <w:tc>
          <w:tcPr>
            <w:tcW w:w="1506" w:type="dxa"/>
          </w:tcPr>
          <w:p w14:paraId="5C8B671D" w14:textId="2CB86CAC" w:rsidR="00003DCA" w:rsidRDefault="00003DCA" w:rsidP="00003DCA"/>
        </w:tc>
      </w:tr>
      <w:tr w:rsidR="00E27F74" w14:paraId="02B25EC0" w14:textId="77777777" w:rsidTr="00D07963">
        <w:tc>
          <w:tcPr>
            <w:tcW w:w="5848" w:type="dxa"/>
          </w:tcPr>
          <w:p w14:paraId="6F670DF4" w14:textId="787F2D5F" w:rsidR="00003DCA" w:rsidRPr="008E6F4F" w:rsidRDefault="00227D57" w:rsidP="00003DCA">
            <w:pPr>
              <w:pStyle w:val="ListParagraph"/>
              <w:numPr>
                <w:ilvl w:val="0"/>
                <w:numId w:val="2"/>
              </w:numPr>
              <w:rPr>
                <w:szCs w:val="28"/>
              </w:rPr>
            </w:pPr>
            <w:r w:rsidRPr="008E6F4F">
              <w:rPr>
                <w:rFonts w:eastAsia="Times New Roman"/>
                <w:color w:val="000000"/>
                <w:szCs w:val="28"/>
              </w:rPr>
              <w:t>Has there been broad participation, especially by leaders, in disability awareness training?</w:t>
            </w:r>
          </w:p>
        </w:tc>
        <w:sdt>
          <w:sdtPr>
            <w:id w:val="627358302"/>
            <w14:checkbox>
              <w14:checked w14:val="0"/>
              <w14:checkedState w14:val="2612" w14:font="MS Gothic"/>
              <w14:uncheckedState w14:val="2610" w14:font="MS Gothic"/>
            </w14:checkbox>
          </w:sdtPr>
          <w:sdtContent>
            <w:tc>
              <w:tcPr>
                <w:tcW w:w="241" w:type="dxa"/>
              </w:tcPr>
              <w:p w14:paraId="5F8F3529" w14:textId="2E5C5C40" w:rsidR="00003DCA" w:rsidRDefault="00003DCA" w:rsidP="00003DCA">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Content>
            <w:tc>
              <w:tcPr>
                <w:tcW w:w="799" w:type="dxa"/>
              </w:tcPr>
              <w:p w14:paraId="13F758EA" w14:textId="284BD6CC" w:rsidR="00003DCA" w:rsidRDefault="00003DCA" w:rsidP="00003DCA">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Content>
            <w:tc>
              <w:tcPr>
                <w:tcW w:w="1051" w:type="dxa"/>
              </w:tcPr>
              <w:p w14:paraId="65338206" w14:textId="1AB1825F" w:rsidR="00003DCA" w:rsidRDefault="00003DCA" w:rsidP="00003DCA">
                <w:r w:rsidRPr="00393531">
                  <w:rPr>
                    <w:rFonts w:ascii="MS Gothic" w:eastAsia="MS Gothic" w:hAnsi="MS Gothic" w:hint="eastAsia"/>
                  </w:rPr>
                  <w:t>☐</w:t>
                </w:r>
              </w:p>
            </w:tc>
          </w:sdtContent>
        </w:sdt>
        <w:tc>
          <w:tcPr>
            <w:tcW w:w="1506" w:type="dxa"/>
          </w:tcPr>
          <w:p w14:paraId="131AB585" w14:textId="076267C4" w:rsidR="00003DCA" w:rsidRDefault="00003DCA" w:rsidP="00003DCA"/>
        </w:tc>
      </w:tr>
      <w:tr w:rsidR="00E27F74" w14:paraId="06E75E6E" w14:textId="77777777" w:rsidTr="00D07963">
        <w:tc>
          <w:tcPr>
            <w:tcW w:w="5848" w:type="dxa"/>
          </w:tcPr>
          <w:p w14:paraId="0FE99E68" w14:textId="4D6691F5" w:rsidR="00003DCA" w:rsidRPr="008E6F4F" w:rsidRDefault="00227D57" w:rsidP="00227D57">
            <w:pPr>
              <w:pStyle w:val="ListParagraph"/>
              <w:numPr>
                <w:ilvl w:val="0"/>
                <w:numId w:val="2"/>
              </w:numPr>
              <w:autoSpaceDE w:val="0"/>
              <w:autoSpaceDN w:val="0"/>
              <w:adjustRightInd w:val="0"/>
              <w:rPr>
                <w:color w:val="000000"/>
                <w:szCs w:val="28"/>
              </w:rPr>
            </w:pPr>
            <w:r w:rsidRPr="008E6F4F">
              <w:rPr>
                <w:rFonts w:eastAsia="Times New Roman"/>
                <w:color w:val="000000"/>
                <w:szCs w:val="28"/>
              </w:rPr>
              <w:t xml:space="preserve">Does leadership have an expectation that </w:t>
            </w:r>
            <w:r w:rsidR="00DB021E" w:rsidRPr="008E6F4F">
              <w:rPr>
                <w:rFonts w:eastAsia="Times New Roman"/>
                <w:color w:val="000000"/>
                <w:szCs w:val="28"/>
              </w:rPr>
              <w:t xml:space="preserve">the </w:t>
            </w:r>
            <w:r w:rsidRPr="008E6F4F">
              <w:rPr>
                <w:rFonts w:eastAsia="Times New Roman"/>
                <w:color w:val="000000"/>
                <w:szCs w:val="28"/>
              </w:rPr>
              <w:t>minister and other staff are competent to address the needs of</w:t>
            </w:r>
            <w:r w:rsidR="004644EB">
              <w:rPr>
                <w:rFonts w:eastAsia="Times New Roman"/>
                <w:color w:val="000000"/>
                <w:szCs w:val="28"/>
              </w:rPr>
              <w:t xml:space="preserve"> disabled people</w:t>
            </w:r>
            <w:r w:rsidRPr="008E6F4F">
              <w:rPr>
                <w:rFonts w:eastAsia="Times New Roman"/>
                <w:color w:val="000000"/>
                <w:szCs w:val="28"/>
              </w:rPr>
              <w:t>?</w:t>
            </w:r>
          </w:p>
        </w:tc>
        <w:sdt>
          <w:sdtPr>
            <w:id w:val="-1668705803"/>
            <w14:checkbox>
              <w14:checked w14:val="0"/>
              <w14:checkedState w14:val="2612" w14:font="MS Gothic"/>
              <w14:uncheckedState w14:val="2610" w14:font="MS Gothic"/>
            </w14:checkbox>
          </w:sdtPr>
          <w:sdtContent>
            <w:tc>
              <w:tcPr>
                <w:tcW w:w="241" w:type="dxa"/>
              </w:tcPr>
              <w:p w14:paraId="106EA72C" w14:textId="33AD601E" w:rsidR="00003DCA" w:rsidRDefault="00003DCA" w:rsidP="00003DCA">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Content>
            <w:tc>
              <w:tcPr>
                <w:tcW w:w="799" w:type="dxa"/>
              </w:tcPr>
              <w:p w14:paraId="000FED9F" w14:textId="1D4D3405" w:rsidR="00003DCA" w:rsidRDefault="00003DCA" w:rsidP="00003DCA">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Content>
            <w:tc>
              <w:tcPr>
                <w:tcW w:w="1051" w:type="dxa"/>
              </w:tcPr>
              <w:p w14:paraId="75D1AE26" w14:textId="03C3CFC8" w:rsidR="00003DCA" w:rsidRDefault="00003DCA" w:rsidP="00003DCA">
                <w:r w:rsidRPr="00393531">
                  <w:rPr>
                    <w:rFonts w:ascii="MS Gothic" w:eastAsia="MS Gothic" w:hAnsi="MS Gothic" w:hint="eastAsia"/>
                  </w:rPr>
                  <w:t>☐</w:t>
                </w:r>
              </w:p>
            </w:tc>
          </w:sdtContent>
        </w:sdt>
        <w:tc>
          <w:tcPr>
            <w:tcW w:w="1506" w:type="dxa"/>
          </w:tcPr>
          <w:p w14:paraId="7E1BADCC" w14:textId="04100663" w:rsidR="00003DCA" w:rsidRDefault="00003DCA" w:rsidP="00003DCA"/>
        </w:tc>
      </w:tr>
      <w:tr w:rsidR="00E27F74" w14:paraId="60B85A9F" w14:textId="77777777" w:rsidTr="00D07963">
        <w:tc>
          <w:tcPr>
            <w:tcW w:w="5848" w:type="dxa"/>
          </w:tcPr>
          <w:p w14:paraId="747458E6" w14:textId="0D78190F" w:rsidR="00003DCA" w:rsidRPr="008E6F4F" w:rsidRDefault="00227D57" w:rsidP="00003DCA">
            <w:pPr>
              <w:pStyle w:val="ListParagraph"/>
              <w:numPr>
                <w:ilvl w:val="0"/>
                <w:numId w:val="2"/>
              </w:numPr>
              <w:rPr>
                <w:rFonts w:eastAsia="Times New Roman"/>
                <w:szCs w:val="28"/>
              </w:rPr>
            </w:pPr>
            <w:r w:rsidRPr="008E6F4F">
              <w:rPr>
                <w:rFonts w:eastAsia="Times New Roman"/>
                <w:color w:val="000000"/>
                <w:szCs w:val="28"/>
              </w:rPr>
              <w:t>Do we invite</w:t>
            </w:r>
            <w:r w:rsidR="004644EB">
              <w:rPr>
                <w:rFonts w:eastAsia="Times New Roman"/>
                <w:color w:val="000000"/>
                <w:szCs w:val="28"/>
              </w:rPr>
              <w:t xml:space="preserve"> disabled people </w:t>
            </w:r>
            <w:r w:rsidRPr="008E6F4F">
              <w:rPr>
                <w:rFonts w:eastAsia="Times New Roman"/>
                <w:color w:val="000000"/>
                <w:szCs w:val="28"/>
              </w:rPr>
              <w:t>to be full participants in assessing our building and ministries for barriers to participation?</w:t>
            </w:r>
          </w:p>
        </w:tc>
        <w:sdt>
          <w:sdtPr>
            <w:id w:val="89827826"/>
            <w14:checkbox>
              <w14:checked w14:val="0"/>
              <w14:checkedState w14:val="2612" w14:font="MS Gothic"/>
              <w14:uncheckedState w14:val="2610" w14:font="MS Gothic"/>
            </w14:checkbox>
          </w:sdtPr>
          <w:sdtContent>
            <w:tc>
              <w:tcPr>
                <w:tcW w:w="241" w:type="dxa"/>
              </w:tcPr>
              <w:p w14:paraId="2E83547C" w14:textId="1CBF6CD1" w:rsidR="00003DCA" w:rsidRPr="00F728B5" w:rsidRDefault="00003DCA" w:rsidP="00003DCA">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Content>
            <w:tc>
              <w:tcPr>
                <w:tcW w:w="799" w:type="dxa"/>
              </w:tcPr>
              <w:p w14:paraId="7F4CE64B" w14:textId="76BE3D47" w:rsidR="00003DCA" w:rsidRPr="00F728B5" w:rsidRDefault="00003DCA" w:rsidP="00003DCA">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Content>
            <w:tc>
              <w:tcPr>
                <w:tcW w:w="1051" w:type="dxa"/>
              </w:tcPr>
              <w:p w14:paraId="169E0AFB" w14:textId="75651073" w:rsidR="00003DCA" w:rsidRDefault="00003DCA" w:rsidP="00003DCA">
                <w:r w:rsidRPr="00393531">
                  <w:rPr>
                    <w:rFonts w:ascii="MS Gothic" w:eastAsia="MS Gothic" w:hAnsi="MS Gothic" w:hint="eastAsia"/>
                  </w:rPr>
                  <w:t>☐</w:t>
                </w:r>
              </w:p>
            </w:tc>
          </w:sdtContent>
        </w:sdt>
        <w:tc>
          <w:tcPr>
            <w:tcW w:w="1506" w:type="dxa"/>
          </w:tcPr>
          <w:p w14:paraId="442BD5DD" w14:textId="5FC7FF67" w:rsidR="00003DCA" w:rsidRDefault="00003DCA" w:rsidP="00003DCA"/>
        </w:tc>
      </w:tr>
      <w:tr w:rsidR="00E27F74" w14:paraId="00E429B1" w14:textId="77777777" w:rsidTr="00D07963">
        <w:tc>
          <w:tcPr>
            <w:tcW w:w="5848" w:type="dxa"/>
          </w:tcPr>
          <w:p w14:paraId="02227F9A" w14:textId="270E88E5" w:rsidR="00003DCA" w:rsidRPr="008E6F4F" w:rsidRDefault="00227D57" w:rsidP="00E27F74">
            <w:pPr>
              <w:pStyle w:val="ListParagraph"/>
              <w:numPr>
                <w:ilvl w:val="0"/>
                <w:numId w:val="2"/>
              </w:numPr>
              <w:rPr>
                <w:rFonts w:eastAsia="Times New Roman"/>
                <w:color w:val="000000"/>
                <w:szCs w:val="28"/>
              </w:rPr>
            </w:pPr>
            <w:r w:rsidRPr="008E6F4F">
              <w:rPr>
                <w:rFonts w:eastAsia="Times New Roman"/>
                <w:color w:val="000000"/>
                <w:szCs w:val="28"/>
              </w:rPr>
              <w:t xml:space="preserve">Is our congregation committed to a ministry </w:t>
            </w:r>
            <w:r w:rsidRPr="006175BF">
              <w:rPr>
                <w:rFonts w:eastAsia="Times New Roman"/>
                <w:b/>
                <w:bCs/>
                <w:color w:val="000000"/>
                <w:szCs w:val="28"/>
                <w:u w:val="single"/>
              </w:rPr>
              <w:t>with</w:t>
            </w:r>
            <w:r w:rsidR="00F85837" w:rsidRPr="006175BF">
              <w:rPr>
                <w:rFonts w:eastAsia="Times New Roman"/>
                <w:b/>
                <w:bCs/>
                <w:color w:val="000000"/>
                <w:szCs w:val="28"/>
              </w:rPr>
              <w:t xml:space="preserve"> </w:t>
            </w:r>
            <w:r w:rsidR="00F85837" w:rsidRPr="00F85837">
              <w:rPr>
                <w:rFonts w:eastAsia="Times New Roman"/>
                <w:color w:val="000000"/>
                <w:szCs w:val="28"/>
              </w:rPr>
              <w:t>disabled people</w:t>
            </w:r>
            <w:r w:rsidRPr="008E6F4F">
              <w:rPr>
                <w:rFonts w:eastAsia="Times New Roman"/>
                <w:color w:val="000000"/>
                <w:szCs w:val="28"/>
              </w:rPr>
              <w:t>,</w:t>
            </w:r>
            <w:r w:rsidR="00F85837">
              <w:rPr>
                <w:rFonts w:eastAsia="Times New Roman"/>
                <w:color w:val="000000"/>
                <w:szCs w:val="28"/>
              </w:rPr>
              <w:t xml:space="preserve"> </w:t>
            </w:r>
            <w:r w:rsidRPr="008E6F4F">
              <w:rPr>
                <w:rFonts w:eastAsia="Times New Roman"/>
                <w:color w:val="000000"/>
                <w:szCs w:val="28"/>
              </w:rPr>
              <w:t>ra</w:t>
            </w:r>
            <w:r w:rsidR="00F85837">
              <w:rPr>
                <w:rFonts w:eastAsia="Times New Roman"/>
                <w:color w:val="000000"/>
                <w:szCs w:val="28"/>
              </w:rPr>
              <w:t>t</w:t>
            </w:r>
            <w:r w:rsidRPr="008E6F4F">
              <w:rPr>
                <w:rFonts w:eastAsia="Times New Roman"/>
                <w:color w:val="000000"/>
                <w:szCs w:val="28"/>
              </w:rPr>
              <w:t xml:space="preserve">her than ministry </w:t>
            </w:r>
            <w:r w:rsidRPr="008E6F4F">
              <w:rPr>
                <w:rFonts w:eastAsia="Times New Roman"/>
                <w:b/>
                <w:bCs/>
                <w:color w:val="000000"/>
                <w:szCs w:val="28"/>
                <w:u w:val="single"/>
              </w:rPr>
              <w:t>to</w:t>
            </w:r>
            <w:r w:rsidR="00F85837">
              <w:rPr>
                <w:rFonts w:eastAsia="Times New Roman"/>
                <w:color w:val="000000"/>
                <w:szCs w:val="28"/>
              </w:rPr>
              <w:t xml:space="preserve"> disabled people</w:t>
            </w:r>
            <w:r w:rsidRPr="008E6F4F">
              <w:rPr>
                <w:rFonts w:eastAsia="Times New Roman"/>
                <w:color w:val="000000"/>
                <w:szCs w:val="28"/>
              </w:rPr>
              <w:t>?</w:t>
            </w:r>
          </w:p>
        </w:tc>
        <w:sdt>
          <w:sdtPr>
            <w:id w:val="1427313060"/>
            <w14:checkbox>
              <w14:checked w14:val="0"/>
              <w14:checkedState w14:val="2612" w14:font="MS Gothic"/>
              <w14:uncheckedState w14:val="2610" w14:font="MS Gothic"/>
            </w14:checkbox>
          </w:sdtPr>
          <w:sdtContent>
            <w:tc>
              <w:tcPr>
                <w:tcW w:w="241" w:type="dxa"/>
              </w:tcPr>
              <w:p w14:paraId="0085FA63" w14:textId="08661D2B" w:rsidR="00003DCA" w:rsidRPr="00F728B5" w:rsidRDefault="00003DCA" w:rsidP="00003DCA">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Content>
            <w:tc>
              <w:tcPr>
                <w:tcW w:w="799" w:type="dxa"/>
              </w:tcPr>
              <w:p w14:paraId="2EE3475D" w14:textId="5079A0C2" w:rsidR="00003DCA" w:rsidRPr="00F728B5" w:rsidRDefault="00003DCA" w:rsidP="00003DCA">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Content>
            <w:tc>
              <w:tcPr>
                <w:tcW w:w="1051" w:type="dxa"/>
              </w:tcPr>
              <w:p w14:paraId="5B435DDD" w14:textId="0B8207E3" w:rsidR="00003DCA" w:rsidRDefault="00003DCA" w:rsidP="00003DCA">
                <w:r w:rsidRPr="00393531">
                  <w:rPr>
                    <w:rFonts w:ascii="MS Gothic" w:eastAsia="MS Gothic" w:hAnsi="MS Gothic" w:hint="eastAsia"/>
                  </w:rPr>
                  <w:t>☐</w:t>
                </w:r>
              </w:p>
            </w:tc>
          </w:sdtContent>
        </w:sdt>
        <w:tc>
          <w:tcPr>
            <w:tcW w:w="1506" w:type="dxa"/>
          </w:tcPr>
          <w:p w14:paraId="60358961" w14:textId="4817FCA0" w:rsidR="00003DCA" w:rsidRDefault="00003DCA" w:rsidP="00003DCA"/>
        </w:tc>
      </w:tr>
      <w:tr w:rsidR="00E27F74" w14:paraId="3D07B75D" w14:textId="77777777" w:rsidTr="00D07963">
        <w:tc>
          <w:tcPr>
            <w:tcW w:w="5848" w:type="dxa"/>
          </w:tcPr>
          <w:p w14:paraId="0757AFDE" w14:textId="0E5D4CB3" w:rsidR="00E27F74" w:rsidRPr="008E6F4F" w:rsidRDefault="00E27F74" w:rsidP="00E27F74">
            <w:pPr>
              <w:pStyle w:val="ListParagraph"/>
              <w:numPr>
                <w:ilvl w:val="0"/>
                <w:numId w:val="2"/>
              </w:numPr>
              <w:rPr>
                <w:rFonts w:eastAsia="Times New Roman"/>
                <w:color w:val="000000"/>
                <w:szCs w:val="28"/>
              </w:rPr>
            </w:pPr>
            <w:r w:rsidRPr="008E6F4F">
              <w:rPr>
                <w:rFonts w:eastAsia="Times New Roman"/>
                <w:color w:val="000000"/>
                <w:szCs w:val="28"/>
              </w:rPr>
              <w:t>Does our congregation encourage</w:t>
            </w:r>
            <w:r w:rsidR="00F85837">
              <w:rPr>
                <w:rFonts w:eastAsia="Times New Roman"/>
                <w:color w:val="000000"/>
                <w:szCs w:val="28"/>
              </w:rPr>
              <w:t xml:space="preserve"> disabled people </w:t>
            </w:r>
            <w:r w:rsidRPr="008E6F4F">
              <w:rPr>
                <w:rFonts w:eastAsia="Times New Roman"/>
                <w:color w:val="000000"/>
                <w:szCs w:val="28"/>
              </w:rPr>
              <w:t>to share their gifts and skills through the various ministries of our congregation and support their involvement in them?</w:t>
            </w:r>
            <w:r w:rsidRPr="008E6F4F">
              <w:rPr>
                <w:rFonts w:eastAsia="Times New Roman"/>
                <w:i/>
                <w:color w:val="000000"/>
                <w:szCs w:val="28"/>
              </w:rPr>
              <w:t xml:space="preserve"> </w:t>
            </w:r>
          </w:p>
        </w:tc>
        <w:sdt>
          <w:sdtPr>
            <w:id w:val="2045549895"/>
            <w14:checkbox>
              <w14:checked w14:val="0"/>
              <w14:checkedState w14:val="2612" w14:font="MS Gothic"/>
              <w14:uncheckedState w14:val="2610" w14:font="MS Gothic"/>
            </w14:checkbox>
          </w:sdtPr>
          <w:sdtContent>
            <w:tc>
              <w:tcPr>
                <w:tcW w:w="241" w:type="dxa"/>
              </w:tcPr>
              <w:p w14:paraId="4A0285F4" w14:textId="737A0017" w:rsidR="00E27F74" w:rsidRDefault="00E27F74" w:rsidP="00E27F74">
                <w:r w:rsidRPr="00F728B5">
                  <w:rPr>
                    <w:rFonts w:ascii="Segoe UI Symbol" w:eastAsia="MS Gothic" w:hAnsi="Segoe UI Symbol" w:cs="Segoe UI Symbol"/>
                  </w:rPr>
                  <w:t>☐</w:t>
                </w:r>
              </w:p>
            </w:tc>
          </w:sdtContent>
        </w:sdt>
        <w:sdt>
          <w:sdtPr>
            <w:id w:val="329187381"/>
            <w14:checkbox>
              <w14:checked w14:val="0"/>
              <w14:checkedState w14:val="2612" w14:font="MS Gothic"/>
              <w14:uncheckedState w14:val="2610" w14:font="MS Gothic"/>
            </w14:checkbox>
          </w:sdtPr>
          <w:sdtContent>
            <w:tc>
              <w:tcPr>
                <w:tcW w:w="799" w:type="dxa"/>
              </w:tcPr>
              <w:p w14:paraId="5DD9C538" w14:textId="2A62678C" w:rsidR="00E27F74" w:rsidRDefault="00E27F74" w:rsidP="00E27F74">
                <w:r w:rsidRPr="00F728B5">
                  <w:rPr>
                    <w:rFonts w:ascii="Segoe UI Symbol" w:eastAsia="MS Gothic" w:hAnsi="Segoe UI Symbol" w:cs="Segoe UI Symbol"/>
                  </w:rPr>
                  <w:t>☐</w:t>
                </w:r>
              </w:p>
            </w:tc>
          </w:sdtContent>
        </w:sdt>
        <w:sdt>
          <w:sdtPr>
            <w:id w:val="801739706"/>
            <w14:checkbox>
              <w14:checked w14:val="0"/>
              <w14:checkedState w14:val="2612" w14:font="MS Gothic"/>
              <w14:uncheckedState w14:val="2610" w14:font="MS Gothic"/>
            </w14:checkbox>
          </w:sdtPr>
          <w:sdtContent>
            <w:tc>
              <w:tcPr>
                <w:tcW w:w="1051" w:type="dxa"/>
              </w:tcPr>
              <w:p w14:paraId="066FDE8C" w14:textId="1C2B1CA2" w:rsidR="00E27F74" w:rsidRDefault="00E27F74" w:rsidP="00E27F74">
                <w:r w:rsidRPr="00393531">
                  <w:rPr>
                    <w:rFonts w:ascii="MS Gothic" w:eastAsia="MS Gothic" w:hAnsi="MS Gothic" w:hint="eastAsia"/>
                  </w:rPr>
                  <w:t>☐</w:t>
                </w:r>
              </w:p>
            </w:tc>
          </w:sdtContent>
        </w:sdt>
        <w:tc>
          <w:tcPr>
            <w:tcW w:w="1506" w:type="dxa"/>
          </w:tcPr>
          <w:p w14:paraId="0CB9553D" w14:textId="77777777" w:rsidR="00E27F74" w:rsidRDefault="00E27F74" w:rsidP="00E27F74"/>
        </w:tc>
      </w:tr>
      <w:tr w:rsidR="00E27F74" w14:paraId="556527AB" w14:textId="77777777" w:rsidTr="00D07963">
        <w:tc>
          <w:tcPr>
            <w:tcW w:w="5848" w:type="dxa"/>
          </w:tcPr>
          <w:p w14:paraId="3A4A5BF7" w14:textId="0EB35809" w:rsidR="00E27F74" w:rsidRPr="008E6F4F" w:rsidRDefault="00F93CF7" w:rsidP="00E27F74">
            <w:pPr>
              <w:pStyle w:val="ListParagraph"/>
              <w:numPr>
                <w:ilvl w:val="0"/>
                <w:numId w:val="2"/>
              </w:numPr>
              <w:rPr>
                <w:rFonts w:eastAsia="Times New Roman"/>
                <w:color w:val="000000"/>
                <w:szCs w:val="28"/>
              </w:rPr>
            </w:pPr>
            <w:r>
              <w:rPr>
                <w:rFonts w:eastAsia="Times New Roman"/>
                <w:color w:val="000000"/>
                <w:szCs w:val="28"/>
              </w:rPr>
              <w:t>D</w:t>
            </w:r>
            <w:r w:rsidR="00E27F74" w:rsidRPr="008E6F4F">
              <w:rPr>
                <w:rFonts w:eastAsia="Times New Roman"/>
                <w:color w:val="000000"/>
                <w:szCs w:val="28"/>
              </w:rPr>
              <w:t xml:space="preserve">o our personnel policies encourage employment of and </w:t>
            </w:r>
            <w:r w:rsidR="00E27F74" w:rsidRPr="008E6F4F">
              <w:rPr>
                <w:rFonts w:eastAsia="Times New Roman"/>
                <w:color w:val="000000"/>
                <w:szCs w:val="28"/>
              </w:rPr>
              <w:lastRenderedPageBreak/>
              <w:t>reasonable accommodations for</w:t>
            </w:r>
            <w:r w:rsidR="00F85837">
              <w:rPr>
                <w:rFonts w:eastAsia="Times New Roman"/>
                <w:color w:val="000000"/>
                <w:szCs w:val="28"/>
              </w:rPr>
              <w:t xml:space="preserve"> disabled people</w:t>
            </w:r>
            <w:r w:rsidR="00E27F74" w:rsidRPr="008E6F4F">
              <w:rPr>
                <w:rFonts w:eastAsia="Times New Roman"/>
                <w:color w:val="000000"/>
                <w:szCs w:val="28"/>
              </w:rPr>
              <w:t>?</w:t>
            </w:r>
          </w:p>
        </w:tc>
        <w:sdt>
          <w:sdtPr>
            <w:id w:val="815062021"/>
            <w14:checkbox>
              <w14:checked w14:val="0"/>
              <w14:checkedState w14:val="2612" w14:font="MS Gothic"/>
              <w14:uncheckedState w14:val="2610" w14:font="MS Gothic"/>
            </w14:checkbox>
          </w:sdtPr>
          <w:sdtContent>
            <w:tc>
              <w:tcPr>
                <w:tcW w:w="241" w:type="dxa"/>
              </w:tcPr>
              <w:p w14:paraId="51B6EAB2" w14:textId="0F5AD800" w:rsidR="00E27F74" w:rsidRDefault="00E27F74" w:rsidP="00E27F74">
                <w:r w:rsidRPr="00F728B5">
                  <w:rPr>
                    <w:rFonts w:ascii="Segoe UI Symbol" w:eastAsia="MS Gothic" w:hAnsi="Segoe UI Symbol" w:cs="Segoe UI Symbol"/>
                  </w:rPr>
                  <w:t>☐</w:t>
                </w:r>
              </w:p>
            </w:tc>
          </w:sdtContent>
        </w:sdt>
        <w:sdt>
          <w:sdtPr>
            <w:id w:val="113261011"/>
            <w14:checkbox>
              <w14:checked w14:val="0"/>
              <w14:checkedState w14:val="2612" w14:font="MS Gothic"/>
              <w14:uncheckedState w14:val="2610" w14:font="MS Gothic"/>
            </w14:checkbox>
          </w:sdtPr>
          <w:sdtContent>
            <w:tc>
              <w:tcPr>
                <w:tcW w:w="799" w:type="dxa"/>
              </w:tcPr>
              <w:p w14:paraId="715691F1" w14:textId="2B1D397D" w:rsidR="00E27F74" w:rsidRDefault="00E27F74" w:rsidP="00E27F74">
                <w:r w:rsidRPr="00F728B5">
                  <w:rPr>
                    <w:rFonts w:ascii="Segoe UI Symbol" w:eastAsia="MS Gothic" w:hAnsi="Segoe UI Symbol" w:cs="Segoe UI Symbol"/>
                  </w:rPr>
                  <w:t>☐</w:t>
                </w:r>
              </w:p>
            </w:tc>
          </w:sdtContent>
        </w:sdt>
        <w:sdt>
          <w:sdtPr>
            <w:id w:val="-1759594626"/>
            <w14:checkbox>
              <w14:checked w14:val="0"/>
              <w14:checkedState w14:val="2612" w14:font="MS Gothic"/>
              <w14:uncheckedState w14:val="2610" w14:font="MS Gothic"/>
            </w14:checkbox>
          </w:sdtPr>
          <w:sdtContent>
            <w:tc>
              <w:tcPr>
                <w:tcW w:w="1051" w:type="dxa"/>
              </w:tcPr>
              <w:p w14:paraId="2129BE3E" w14:textId="1B3340D0" w:rsidR="00E27F74" w:rsidRDefault="00E27F74" w:rsidP="00E27F74">
                <w:r w:rsidRPr="00393531">
                  <w:rPr>
                    <w:rFonts w:ascii="MS Gothic" w:eastAsia="MS Gothic" w:hAnsi="MS Gothic" w:hint="eastAsia"/>
                  </w:rPr>
                  <w:t>☐</w:t>
                </w:r>
              </w:p>
            </w:tc>
          </w:sdtContent>
        </w:sdt>
        <w:tc>
          <w:tcPr>
            <w:tcW w:w="1506" w:type="dxa"/>
          </w:tcPr>
          <w:p w14:paraId="59741562" w14:textId="77777777" w:rsidR="00E27F74" w:rsidRDefault="00E27F74" w:rsidP="00E27F74"/>
        </w:tc>
      </w:tr>
      <w:tr w:rsidR="00E27F74" w14:paraId="4A0475CB" w14:textId="77777777" w:rsidTr="00D07963">
        <w:tc>
          <w:tcPr>
            <w:tcW w:w="9445" w:type="dxa"/>
            <w:gridSpan w:val="5"/>
            <w:shd w:val="clear" w:color="auto" w:fill="D5DCE4" w:themeFill="text2" w:themeFillTint="33"/>
          </w:tcPr>
          <w:p w14:paraId="647DD294" w14:textId="09C5EF5E" w:rsidR="00E27F74" w:rsidRDefault="00E27F74" w:rsidP="00E27F74">
            <w:pPr>
              <w:pStyle w:val="Heading2"/>
            </w:pPr>
            <w:r>
              <w:t>Notes:</w:t>
            </w:r>
          </w:p>
        </w:tc>
      </w:tr>
      <w:tr w:rsidR="00E27F74" w14:paraId="0BAEA6CB" w14:textId="77777777" w:rsidTr="00D07963">
        <w:tc>
          <w:tcPr>
            <w:tcW w:w="9445" w:type="dxa"/>
            <w:gridSpan w:val="5"/>
          </w:tcPr>
          <w:p w14:paraId="4FBC73AD" w14:textId="1E5A43F4" w:rsidR="00E27F74" w:rsidRDefault="00E27F74" w:rsidP="00E27F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7792">
              <w:t>_______</w:t>
            </w:r>
          </w:p>
        </w:tc>
      </w:tr>
    </w:tbl>
    <w:p w14:paraId="0F0D0146" w14:textId="6DFBA0F5" w:rsidR="00B31D70" w:rsidRPr="00F93CF7" w:rsidRDefault="00B31D70" w:rsidP="00450BE5">
      <w:pPr>
        <w:rPr>
          <w:szCs w:val="28"/>
        </w:rPr>
      </w:pPr>
      <w:bookmarkStart w:id="3" w:name="_Hlk71626095"/>
      <w:r w:rsidRPr="003F14A5">
        <w:rPr>
          <w:rStyle w:val="Heading2Char"/>
        </w:rPr>
        <w:t>Some things to consider</w:t>
      </w:r>
      <w:r w:rsidRPr="003A09ED">
        <w:rPr>
          <w:rStyle w:val="Heading2Char"/>
        </w:rPr>
        <w:t>:</w:t>
      </w:r>
      <w:r w:rsidRPr="00D8426E">
        <w:rPr>
          <w:b/>
          <w:bCs/>
        </w:rPr>
        <w:t xml:space="preserve"> </w:t>
      </w:r>
      <w:bookmarkEnd w:id="3"/>
      <w:r w:rsidR="00DF7386" w:rsidRPr="00DF7386">
        <w:t>Have you or anyone you know ever said, “We do things th</w:t>
      </w:r>
      <w:r w:rsidR="008E6F4F">
        <w:t>is</w:t>
      </w:r>
      <w:r w:rsidR="00DF7386" w:rsidRPr="00DF7386">
        <w:t xml:space="preserve"> way, because we’ve always done it that way.” Why?</w:t>
      </w:r>
      <w:r w:rsidR="00DF7386">
        <w:t xml:space="preserve"> </w:t>
      </w:r>
      <w:r w:rsidR="006250E4">
        <w:t>Watch</w:t>
      </w:r>
      <w:r w:rsidR="00DF7386" w:rsidRPr="00DF7386">
        <w:t xml:space="preserve"> </w:t>
      </w:r>
      <w:hyperlink r:id="rId9" w:history="1">
        <w:r w:rsidR="006250E4" w:rsidRPr="006250E4">
          <w:rPr>
            <w:rStyle w:val="Hyperlink"/>
            <w:i/>
            <w:iCs/>
          </w:rPr>
          <w:t>Everything You Know About Disability is Wrong</w:t>
        </w:r>
      </w:hyperlink>
      <w:r w:rsidR="006250E4">
        <w:t xml:space="preserve">. </w:t>
      </w:r>
      <w:r w:rsidR="00C52562">
        <w:t>As Unitarian Universalists, we are encouraged to explore the web of existence that connects us all. In doing so, what values come up for you? Are you holding any that you question?</w:t>
      </w:r>
      <w:r w:rsidR="00513CB3">
        <w:t xml:space="preserve"> Read</w:t>
      </w:r>
      <w:r w:rsidR="00C52562">
        <w:t xml:space="preserve"> </w:t>
      </w:r>
      <w:hyperlink r:id="rId10" w:history="1">
        <w:r w:rsidR="00513CB3" w:rsidRPr="00902E6A">
          <w:rPr>
            <w:rStyle w:val="Hyperlink"/>
            <w:i/>
            <w:iCs/>
          </w:rPr>
          <w:t>The biggest challenge is ableism, not my disability</w:t>
        </w:r>
      </w:hyperlink>
      <w:r w:rsidR="00513CB3">
        <w:t xml:space="preserve">. </w:t>
      </w:r>
      <w:r w:rsidR="00F93CF7">
        <w:t xml:space="preserve">Encouraging people to use their gifts can be empowering. Watch </w:t>
      </w:r>
      <w:r w:rsidR="00F93CF7" w:rsidRPr="00F46391">
        <w:t>Stella Young’s TED talk</w:t>
      </w:r>
      <w:r w:rsidR="00F46391">
        <w:t xml:space="preserve">, </w:t>
      </w:r>
      <w:hyperlink r:id="rId11" w:history="1">
        <w:r w:rsidR="00F46391" w:rsidRPr="00F46391">
          <w:rPr>
            <w:rStyle w:val="Hyperlink"/>
            <w:i/>
            <w:iCs/>
          </w:rPr>
          <w:t>I’m not your inspiration, thank you very much</w:t>
        </w:r>
      </w:hyperlink>
      <w:r w:rsidR="00F46391">
        <w:t>,</w:t>
      </w:r>
      <w:r w:rsidR="00F93CF7">
        <w:t xml:space="preserve"> for her reaction to being honored for simply living.</w:t>
      </w:r>
      <w:r w:rsidR="00DF7386" w:rsidRPr="00F93CF7">
        <w:rPr>
          <w:i/>
          <w:iCs/>
        </w:rPr>
        <w:t xml:space="preserve"> </w:t>
      </w:r>
    </w:p>
    <w:p w14:paraId="610D85B8" w14:textId="605F7F5A" w:rsidR="00AC2842" w:rsidRDefault="005250E6" w:rsidP="003F14A5">
      <w:pPr>
        <w:pStyle w:val="Heading2"/>
      </w:pPr>
      <w:r w:rsidRPr="003F14A5">
        <w:t>Additional Resources</w:t>
      </w:r>
      <w:r w:rsidR="00AC2842" w:rsidRPr="003F14A5">
        <w:t>:</w:t>
      </w:r>
    </w:p>
    <w:p w14:paraId="4AA5994E" w14:textId="35F7B274" w:rsidR="00637728" w:rsidRDefault="00637728" w:rsidP="006175BF">
      <w:pPr>
        <w:spacing w:after="0"/>
      </w:pPr>
      <w:r>
        <w:t xml:space="preserve">Ableism is Still a Core Part of Church Spaces. Here’s How to Change </w:t>
      </w:r>
      <w:proofErr w:type="gramStart"/>
      <w:r>
        <w:t>it</w:t>
      </w:r>
      <w:proofErr w:type="gramEnd"/>
    </w:p>
    <w:p w14:paraId="7A85E561" w14:textId="2298C8B9" w:rsidR="00637728" w:rsidRDefault="00000000" w:rsidP="006175BF">
      <w:pPr>
        <w:spacing w:after="0"/>
        <w:rPr>
          <w:rStyle w:val="Hyperlink"/>
        </w:rPr>
      </w:pPr>
      <w:hyperlink r:id="rId12" w:history="1">
        <w:r w:rsidR="00637728" w:rsidRPr="00120248">
          <w:rPr>
            <w:rStyle w:val="Hyperlink"/>
          </w:rPr>
          <w:t>https://sojo.net/articles/ableism-still-core-part-church-spaces-here-s-how-change-it</w:t>
        </w:r>
      </w:hyperlink>
    </w:p>
    <w:p w14:paraId="7679A107" w14:textId="77777777" w:rsidR="006175BF" w:rsidRDefault="006175BF" w:rsidP="006175BF">
      <w:pPr>
        <w:spacing w:after="0"/>
      </w:pPr>
    </w:p>
    <w:p w14:paraId="3F7DC538" w14:textId="5D6D0D54" w:rsidR="00325D6A" w:rsidRDefault="00325D6A" w:rsidP="00F93CF7">
      <w:pPr>
        <w:spacing w:after="0"/>
      </w:pPr>
      <w:r>
        <w:t>It’s time for b</w:t>
      </w:r>
      <w:r w:rsidR="00466BDD">
        <w:t xml:space="preserve">usiness to fix </w:t>
      </w:r>
      <w:r w:rsidR="009856DB">
        <w:t xml:space="preserve">the ‘disability inequality crisis’: Activist and entrepreneur </w:t>
      </w:r>
      <w:hyperlink r:id="rId13" w:history="1">
        <w:r w:rsidR="009856DB" w:rsidRPr="00A44143">
          <w:rPr>
            <w:rStyle w:val="Hyperlink"/>
          </w:rPr>
          <w:t>https://www.cnbc.com/2020/08/14/caroline-casey-its-time-to-fix-the-disability-inequality-crisis.html</w:t>
        </w:r>
      </w:hyperlink>
    </w:p>
    <w:p w14:paraId="3BA52828" w14:textId="4A025BCD" w:rsidR="0055209D" w:rsidRDefault="0055209D" w:rsidP="00F93CF7">
      <w:pPr>
        <w:spacing w:after="0"/>
      </w:pPr>
    </w:p>
    <w:p w14:paraId="2ECF03A1" w14:textId="5192C624" w:rsidR="006175BF" w:rsidRDefault="006175BF" w:rsidP="006175BF">
      <w:r w:rsidRPr="007638BA">
        <w:t xml:space="preserve">8 Ways Ableism Shows Up </w:t>
      </w:r>
      <w:proofErr w:type="gramStart"/>
      <w:r w:rsidRPr="007638BA">
        <w:t>In</w:t>
      </w:r>
      <w:proofErr w:type="gramEnd"/>
      <w:r w:rsidRPr="007638BA">
        <w:t xml:space="preserve"> Religious Spaces</w:t>
      </w:r>
      <w:r>
        <w:t xml:space="preserve"> (Christian based article) </w:t>
      </w:r>
      <w:hyperlink r:id="rId14" w:history="1">
        <w:r w:rsidRPr="00E42764">
          <w:rPr>
            <w:rStyle w:val="Hyperlink"/>
          </w:rPr>
          <w:t>https://justiceunbound.org/8-ways-ableism-shows-up-in-religious-spaces/</w:t>
        </w:r>
      </w:hyperlink>
    </w:p>
    <w:p w14:paraId="6B63573F" w14:textId="77777777" w:rsidR="00570DAF" w:rsidRDefault="00570DAF" w:rsidP="00F93CF7">
      <w:pPr>
        <w:spacing w:after="0"/>
        <w:rPr>
          <w:rStyle w:val="Hyperlink"/>
        </w:rPr>
      </w:pPr>
    </w:p>
    <w:p w14:paraId="56A44651" w14:textId="5005644F" w:rsidR="00C52562" w:rsidRDefault="008E6F4F" w:rsidP="00F93CF7">
      <w:pPr>
        <w:spacing w:after="0"/>
        <w:rPr>
          <w:rStyle w:val="Hyperlink"/>
          <w:color w:val="000000" w:themeColor="text1"/>
          <w:u w:val="none"/>
        </w:rPr>
      </w:pPr>
      <w:r w:rsidRPr="008E6F4F">
        <w:rPr>
          <w:rStyle w:val="Hyperlink"/>
          <w:color w:val="000000" w:themeColor="text1"/>
          <w:u w:val="none"/>
        </w:rPr>
        <w:t>Here’s Why Kindness Towards Disabled People Is More Complic</w:t>
      </w:r>
      <w:r>
        <w:rPr>
          <w:rStyle w:val="Hyperlink"/>
          <w:color w:val="000000" w:themeColor="text1"/>
          <w:u w:val="none"/>
        </w:rPr>
        <w:t>a</w:t>
      </w:r>
      <w:r w:rsidRPr="008E6F4F">
        <w:rPr>
          <w:rStyle w:val="Hyperlink"/>
          <w:color w:val="000000" w:themeColor="text1"/>
          <w:u w:val="none"/>
        </w:rPr>
        <w:t>ted Than You Think</w:t>
      </w:r>
      <w:r>
        <w:rPr>
          <w:rStyle w:val="Hyperlink"/>
          <w:color w:val="000000" w:themeColor="text1"/>
          <w:u w:val="none"/>
        </w:rPr>
        <w:t xml:space="preserve"> </w:t>
      </w:r>
      <w:hyperlink r:id="rId15" w:history="1">
        <w:r w:rsidRPr="00B969BD">
          <w:rPr>
            <w:rStyle w:val="Hyperlink"/>
          </w:rPr>
          <w:t>https://time.com/5881597/disability-kindness/</w:t>
        </w:r>
      </w:hyperlink>
    </w:p>
    <w:p w14:paraId="5A9FB014" w14:textId="29BE96E5" w:rsidR="009856DB" w:rsidRDefault="009856DB" w:rsidP="00F93CF7">
      <w:pPr>
        <w:spacing w:after="0"/>
        <w:rPr>
          <w:rStyle w:val="Hyperlink"/>
          <w:color w:val="000000" w:themeColor="text1"/>
          <w:u w:val="none"/>
        </w:rPr>
      </w:pPr>
    </w:p>
    <w:p w14:paraId="10FF0063" w14:textId="21BEA35E" w:rsidR="001429A8" w:rsidRDefault="001429A8" w:rsidP="00F93CF7">
      <w:pPr>
        <w:spacing w:after="0"/>
      </w:pPr>
    </w:p>
    <w:p w14:paraId="3112A8A1" w14:textId="0FAF8B4A" w:rsidR="004237B9" w:rsidRPr="00513CB3" w:rsidRDefault="00E51A3F" w:rsidP="00513CB3">
      <w:pPr>
        <w:jc w:val="center"/>
        <w:rPr>
          <w:szCs w:val="28"/>
        </w:rPr>
      </w:pPr>
      <w:bookmarkStart w:id="4" w:name="_Hlk157532607"/>
      <w:r>
        <w:rPr>
          <w:shd w:val="clear" w:color="auto" w:fill="FFFFFF"/>
        </w:rPr>
        <w:t xml:space="preserve">We welcome your feedback and additions to this form: </w:t>
      </w:r>
      <w:hyperlink r:id="rId16" w:history="1">
        <w:r w:rsidRPr="00125787">
          <w:rPr>
            <w:rStyle w:val="Hyperlink"/>
            <w:szCs w:val="28"/>
          </w:rPr>
          <w:t>equualaccess@gmail.com</w:t>
        </w:r>
      </w:hyperlink>
      <w:bookmarkEnd w:id="4"/>
    </w:p>
    <w:sectPr w:rsidR="004237B9" w:rsidRPr="00513CB3" w:rsidSect="00FA14FD">
      <w:footerReference w:type="default" r:id="rId1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53AE" w14:textId="77777777" w:rsidR="00FA14FD" w:rsidRDefault="00FA14FD" w:rsidP="002C47A5">
      <w:pPr>
        <w:spacing w:after="0" w:line="240" w:lineRule="auto"/>
      </w:pPr>
      <w:r>
        <w:separator/>
      </w:r>
    </w:p>
  </w:endnote>
  <w:endnote w:type="continuationSeparator" w:id="0">
    <w:p w14:paraId="0FFE9EB3" w14:textId="77777777" w:rsidR="00FA14FD" w:rsidRDefault="00FA14FD"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5BB4098D"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F93CF7">
      <w:rPr>
        <w:rFonts w:eastAsia="Times New Roman"/>
      </w:rPr>
      <w:t>Reviewed</w:t>
    </w:r>
    <w:r w:rsidR="00EA3A72">
      <w:rPr>
        <w:rFonts w:eastAsia="Times New Roman"/>
      </w:rPr>
      <w:t xml:space="preserve"> </w:t>
    </w:r>
    <w:r w:rsidR="005D552A">
      <w:rPr>
        <w:rFonts w:eastAsia="Times New Roman"/>
      </w:rPr>
      <w:t>Feb 202</w:t>
    </w:r>
    <w:r w:rsidR="00E51A3F">
      <w:rPr>
        <w:rFonts w:eastAsia="Times New Roman"/>
      </w:rPr>
      <w:t>4</w:t>
    </w:r>
    <w:r w:rsidR="00EA3A72">
      <w:rPr>
        <w:rFonts w:eastAsia="Times New Roman"/>
      </w:rPr>
      <w:t xml:space="preserve">      L</w:t>
    </w:r>
    <w:r w:rsidR="00C938C6">
      <w:rPr>
        <w:rFonts w:eastAsia="Times New Roman"/>
      </w:rPr>
      <w:t>eadership</w:t>
    </w:r>
    <w:r w:rsidR="00EA3A72">
      <w:rPr>
        <w:rFonts w:eastAsia="Times New Roman"/>
      </w:rPr>
      <w:t xml:space="preserve">    </w:t>
    </w:r>
    <w:r w:rsidR="003F2B7E" w:rsidRPr="003F2B7E">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CC81" w14:textId="77777777" w:rsidR="00FA14FD" w:rsidRDefault="00FA14FD" w:rsidP="002C47A5">
      <w:pPr>
        <w:spacing w:after="0" w:line="240" w:lineRule="auto"/>
      </w:pPr>
      <w:r>
        <w:separator/>
      </w:r>
    </w:p>
  </w:footnote>
  <w:footnote w:type="continuationSeparator" w:id="0">
    <w:p w14:paraId="7EDE15B9" w14:textId="77777777" w:rsidR="00FA14FD" w:rsidRDefault="00FA14FD"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654251">
    <w:abstractNumId w:val="1"/>
  </w:num>
  <w:num w:numId="2" w16cid:durableId="1100687721">
    <w:abstractNumId w:val="2"/>
  </w:num>
  <w:num w:numId="3" w16cid:durableId="2014647985">
    <w:abstractNumId w:val="0"/>
  </w:num>
  <w:num w:numId="4" w16cid:durableId="1936011681">
    <w:abstractNumId w:val="3"/>
  </w:num>
  <w:num w:numId="5" w16cid:durableId="3272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0114988-F7B7-4D4C-B407-19BBA74EE5FA}"/>
    <w:docVar w:name="dgnword-eventsink" w:val="2579359263584"/>
  </w:docVars>
  <w:rsids>
    <w:rsidRoot w:val="00C770F0"/>
    <w:rsid w:val="00003DCA"/>
    <w:rsid w:val="00017DBD"/>
    <w:rsid w:val="00047BA1"/>
    <w:rsid w:val="00083D86"/>
    <w:rsid w:val="000A788A"/>
    <w:rsid w:val="000B3D0E"/>
    <w:rsid w:val="000C279D"/>
    <w:rsid w:val="000D1CD1"/>
    <w:rsid w:val="000D307B"/>
    <w:rsid w:val="000D4B68"/>
    <w:rsid w:val="000E2B62"/>
    <w:rsid w:val="00121687"/>
    <w:rsid w:val="00122DC5"/>
    <w:rsid w:val="00125529"/>
    <w:rsid w:val="00140AE1"/>
    <w:rsid w:val="001429A8"/>
    <w:rsid w:val="001603B7"/>
    <w:rsid w:val="001846E2"/>
    <w:rsid w:val="001A1F63"/>
    <w:rsid w:val="001E55A8"/>
    <w:rsid w:val="00203B65"/>
    <w:rsid w:val="002276BB"/>
    <w:rsid w:val="00227D57"/>
    <w:rsid w:val="00236054"/>
    <w:rsid w:val="00244EAE"/>
    <w:rsid w:val="002453C9"/>
    <w:rsid w:val="00265FE9"/>
    <w:rsid w:val="002724BE"/>
    <w:rsid w:val="002C47A5"/>
    <w:rsid w:val="00325D6A"/>
    <w:rsid w:val="003666F5"/>
    <w:rsid w:val="00374116"/>
    <w:rsid w:val="003A09ED"/>
    <w:rsid w:val="003C247E"/>
    <w:rsid w:val="003D0DA8"/>
    <w:rsid w:val="003F14A5"/>
    <w:rsid w:val="003F2B7E"/>
    <w:rsid w:val="0040710F"/>
    <w:rsid w:val="004237B9"/>
    <w:rsid w:val="00433848"/>
    <w:rsid w:val="00450BE5"/>
    <w:rsid w:val="004644EB"/>
    <w:rsid w:val="00466BDD"/>
    <w:rsid w:val="0050228F"/>
    <w:rsid w:val="00513CB3"/>
    <w:rsid w:val="00522EC9"/>
    <w:rsid w:val="005250E6"/>
    <w:rsid w:val="005275FE"/>
    <w:rsid w:val="00541900"/>
    <w:rsid w:val="0055209D"/>
    <w:rsid w:val="0055337D"/>
    <w:rsid w:val="00570DAF"/>
    <w:rsid w:val="005D1F55"/>
    <w:rsid w:val="005D552A"/>
    <w:rsid w:val="005D7503"/>
    <w:rsid w:val="005D76C7"/>
    <w:rsid w:val="00602F43"/>
    <w:rsid w:val="00615C0E"/>
    <w:rsid w:val="006175BF"/>
    <w:rsid w:val="006250E4"/>
    <w:rsid w:val="00637728"/>
    <w:rsid w:val="00643244"/>
    <w:rsid w:val="006710D6"/>
    <w:rsid w:val="00691291"/>
    <w:rsid w:val="00696CA7"/>
    <w:rsid w:val="006C059C"/>
    <w:rsid w:val="006C0677"/>
    <w:rsid w:val="00711CF8"/>
    <w:rsid w:val="00712C84"/>
    <w:rsid w:val="00746E1E"/>
    <w:rsid w:val="00790270"/>
    <w:rsid w:val="007B1245"/>
    <w:rsid w:val="007C06F4"/>
    <w:rsid w:val="007F4956"/>
    <w:rsid w:val="008006AE"/>
    <w:rsid w:val="00817792"/>
    <w:rsid w:val="008178F2"/>
    <w:rsid w:val="00825CBF"/>
    <w:rsid w:val="008264A9"/>
    <w:rsid w:val="008A12E7"/>
    <w:rsid w:val="008D5BDB"/>
    <w:rsid w:val="008E6F4F"/>
    <w:rsid w:val="00911A6F"/>
    <w:rsid w:val="00912A4B"/>
    <w:rsid w:val="009856DB"/>
    <w:rsid w:val="009B62F7"/>
    <w:rsid w:val="009D687D"/>
    <w:rsid w:val="00A10D5C"/>
    <w:rsid w:val="00A26F39"/>
    <w:rsid w:val="00A2717A"/>
    <w:rsid w:val="00A3617E"/>
    <w:rsid w:val="00A54626"/>
    <w:rsid w:val="00A80342"/>
    <w:rsid w:val="00A857F8"/>
    <w:rsid w:val="00AA5CD8"/>
    <w:rsid w:val="00AC2842"/>
    <w:rsid w:val="00B21808"/>
    <w:rsid w:val="00B31D70"/>
    <w:rsid w:val="00B578B4"/>
    <w:rsid w:val="00B63CB7"/>
    <w:rsid w:val="00B747BC"/>
    <w:rsid w:val="00B90823"/>
    <w:rsid w:val="00B97E71"/>
    <w:rsid w:val="00C33F06"/>
    <w:rsid w:val="00C43B01"/>
    <w:rsid w:val="00C469CF"/>
    <w:rsid w:val="00C476AC"/>
    <w:rsid w:val="00C52562"/>
    <w:rsid w:val="00C741CE"/>
    <w:rsid w:val="00C770F0"/>
    <w:rsid w:val="00C938C6"/>
    <w:rsid w:val="00CB4C72"/>
    <w:rsid w:val="00CC0ED4"/>
    <w:rsid w:val="00D07963"/>
    <w:rsid w:val="00D8426E"/>
    <w:rsid w:val="00D86F1B"/>
    <w:rsid w:val="00DA610D"/>
    <w:rsid w:val="00DB021E"/>
    <w:rsid w:val="00DB0FE8"/>
    <w:rsid w:val="00DB43C8"/>
    <w:rsid w:val="00DF4AFB"/>
    <w:rsid w:val="00DF7386"/>
    <w:rsid w:val="00E27F74"/>
    <w:rsid w:val="00E51A3F"/>
    <w:rsid w:val="00EA3A72"/>
    <w:rsid w:val="00EC0EBC"/>
    <w:rsid w:val="00F2034C"/>
    <w:rsid w:val="00F3786E"/>
    <w:rsid w:val="00F46391"/>
    <w:rsid w:val="00F85837"/>
    <w:rsid w:val="00F93CF7"/>
    <w:rsid w:val="00FA14FD"/>
    <w:rsid w:val="00FA4F0D"/>
    <w:rsid w:val="00FC6F11"/>
    <w:rsid w:val="00FC721C"/>
    <w:rsid w:val="00FD6A8D"/>
    <w:rsid w:val="00FE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8E6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887883778">
      <w:bodyDiv w:val="1"/>
      <w:marLeft w:val="0"/>
      <w:marRight w:val="0"/>
      <w:marTop w:val="0"/>
      <w:marBottom w:val="0"/>
      <w:divBdr>
        <w:top w:val="none" w:sz="0" w:space="0" w:color="auto"/>
        <w:left w:val="none" w:sz="0" w:space="0" w:color="auto"/>
        <w:bottom w:val="none" w:sz="0" w:space="0" w:color="auto"/>
        <w:right w:val="none" w:sz="0" w:space="0" w:color="auto"/>
      </w:divBdr>
    </w:div>
    <w:div w:id="1263145799">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9733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AIM Leadership  Worksheet</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Leadership  Worksheet</dc:title>
  <dc:subject/>
  <dc:creator>Shelly Rohe</dc:creator>
  <cp:keywords/>
  <dc:description/>
  <cp:lastModifiedBy>Shelly Rohe</cp:lastModifiedBy>
  <cp:revision>3</cp:revision>
  <cp:lastPrinted>2021-05-12T23:07:00Z</cp:lastPrinted>
  <dcterms:created xsi:type="dcterms:W3CDTF">2024-02-05T21:08:00Z</dcterms:created>
  <dcterms:modified xsi:type="dcterms:W3CDTF">2024-02-16T19:40:00Z</dcterms:modified>
</cp:coreProperties>
</file>