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196B" w14:textId="6C51292F" w:rsidR="00EB4F2B" w:rsidRDefault="00EB4F2B" w:rsidP="00EB4F2B">
      <w:pPr>
        <w:pStyle w:val="Heading1"/>
      </w:pPr>
      <w:r>
        <w:t>Lighting</w:t>
      </w:r>
    </w:p>
    <w:p w14:paraId="3BABE353" w14:textId="77777777" w:rsidR="005E5F7F" w:rsidRDefault="005E5F7F" w:rsidP="005E5F7F">
      <w:pPr>
        <w:spacing w:after="0" w:line="240" w:lineRule="auto"/>
        <w:jc w:val="center"/>
      </w:pPr>
      <w:bookmarkStart w:id="0" w:name="m_-7666836212288179095_m_152773718707288"/>
      <w:bookmarkStart w:id="1" w:name="_Hlk157532544"/>
      <w:r>
        <w:t>Accessibility Worksheet for greater</w:t>
      </w:r>
    </w:p>
    <w:p w14:paraId="4C3CC09E" w14:textId="77777777" w:rsidR="005E5F7F" w:rsidRDefault="005E5F7F" w:rsidP="005E5F7F">
      <w:pPr>
        <w:spacing w:after="0"/>
        <w:jc w:val="center"/>
      </w:pPr>
      <w:r>
        <w:t xml:space="preserve">inclusion of Disabled UUs in congregations </w:t>
      </w:r>
    </w:p>
    <w:p w14:paraId="51B64297" w14:textId="77777777" w:rsidR="005E5F7F" w:rsidRDefault="005E5F7F" w:rsidP="005E5F7F">
      <w:pPr>
        <w:rPr>
          <w:shd w:val="clear" w:color="auto" w:fill="FFFFFF"/>
        </w:rPr>
      </w:pPr>
    </w:p>
    <w:p w14:paraId="582588D9" w14:textId="77777777" w:rsidR="005E5F7F" w:rsidRDefault="005E5F7F" w:rsidP="005E5F7F">
      <w:pPr>
        <w:rPr>
          <w:shd w:val="clear" w:color="auto" w:fill="FFFFFF"/>
        </w:rPr>
      </w:pPr>
      <w:bookmarkStart w:id="2" w:name="_Hlk157525937"/>
      <w:r>
        <w:rPr>
          <w:shd w:val="clear" w:color="auto" w:fill="FFFFFF"/>
        </w:rPr>
        <w:t>Full participation in all aspects of congregational life for disabled people is the aspiration for UU congregations. This is a big undertaking and one that is ongoing. </w:t>
      </w:r>
      <w:r>
        <w:rPr>
          <w:b/>
          <w:bCs/>
          <w:shd w:val="clear" w:color="auto" w:fill="FFFFFF"/>
        </w:rPr>
        <w:t>Accessibility is only one part of this, but it is essential. Here, we cover one of the many areas within congregational accessibility.</w:t>
      </w:r>
      <w:r>
        <w:rPr>
          <w:shd w:val="clear" w:color="auto" w:fill="FFFFFF"/>
        </w:rPr>
        <w:t> As new technologies emerge, this list will change. Additionally, the brief accessibility checklist is not complete or specific to you. This checklist is meant to start the conversation. Your building, grounds, and/or policies are unique to your congregation. We encourage everyone to participate, either through a survey created for your congregation, or helping with or giving input on accessibility projects.</w:t>
      </w:r>
      <w:bookmarkEnd w:id="0"/>
    </w:p>
    <w:p w14:paraId="32FFDF8C" w14:textId="77777777" w:rsidR="005E5F7F" w:rsidRDefault="005E5F7F" w:rsidP="005E5F7F">
      <w:pPr>
        <w:rPr>
          <w:shd w:val="clear" w:color="auto" w:fill="FFFFFF"/>
        </w:rPr>
      </w:pPr>
      <w:r>
        <w:rPr>
          <w:shd w:val="clear" w:color="auto" w:fill="FFFFFF"/>
        </w:rPr>
        <w:t>Each worksheet has four sections and should be revisited for updates.</w:t>
      </w:r>
    </w:p>
    <w:p w14:paraId="1D2FDB39" w14:textId="77777777" w:rsidR="005E5F7F" w:rsidRDefault="005E5F7F" w:rsidP="005E5F7F">
      <w:pPr>
        <w:pStyle w:val="ListParagraph"/>
        <w:numPr>
          <w:ilvl w:val="0"/>
          <w:numId w:val="1"/>
        </w:numPr>
        <w:rPr>
          <w:shd w:val="clear" w:color="auto" w:fill="FFFFFF"/>
        </w:rPr>
      </w:pPr>
      <w:r w:rsidRPr="008F1CEC">
        <w:rPr>
          <w:shd w:val="clear" w:color="auto" w:fill="FFFFFF"/>
        </w:rPr>
        <w:t>Links to EDUCATIONAL RESOURCES</w:t>
      </w:r>
      <w:r>
        <w:rPr>
          <w:b/>
          <w:bCs/>
          <w:shd w:val="clear" w:color="auto" w:fill="FFFFFF"/>
        </w:rPr>
        <w:t xml:space="preserve"> </w:t>
      </w:r>
      <w:r w:rsidRPr="00162311">
        <w:rPr>
          <w:shd w:val="clear" w:color="auto" w:fill="FFFFFF"/>
        </w:rPr>
        <w:t>wi</w:t>
      </w:r>
      <w:r>
        <w:rPr>
          <w:shd w:val="clear" w:color="auto" w:fill="FFFFFF"/>
        </w:rPr>
        <w:t xml:space="preserve">th detailed </w:t>
      </w:r>
      <w:r w:rsidRPr="001933EB">
        <w:rPr>
          <w:shd w:val="clear" w:color="auto" w:fill="FFFFFF"/>
        </w:rPr>
        <w:t>information</w:t>
      </w:r>
      <w:r>
        <w:rPr>
          <w:shd w:val="clear" w:color="auto" w:fill="FFFFFF"/>
        </w:rPr>
        <w:t>.</w:t>
      </w:r>
      <w:r w:rsidRPr="001933EB">
        <w:rPr>
          <w:shd w:val="clear" w:color="auto" w:fill="FFFFFF"/>
        </w:rPr>
        <w:t xml:space="preserve"> </w:t>
      </w:r>
    </w:p>
    <w:p w14:paraId="4FF9D99F" w14:textId="77777777" w:rsidR="005E5F7F" w:rsidRDefault="005E5F7F" w:rsidP="005E5F7F">
      <w:pPr>
        <w:pStyle w:val="ListParagraph"/>
        <w:numPr>
          <w:ilvl w:val="0"/>
          <w:numId w:val="1"/>
        </w:numPr>
        <w:rPr>
          <w:shd w:val="clear" w:color="auto" w:fill="FFFFFF"/>
        </w:rPr>
      </w:pPr>
      <w:r>
        <w:rPr>
          <w:shd w:val="clear" w:color="auto" w:fill="FFFFFF"/>
        </w:rPr>
        <w:t>CHECKLIST:</w:t>
      </w:r>
    </w:p>
    <w:p w14:paraId="3F1E8047" w14:textId="77777777" w:rsidR="005E5F7F" w:rsidRDefault="005E5F7F" w:rsidP="005E5F7F">
      <w:pPr>
        <w:pStyle w:val="ListParagraph"/>
        <w:numPr>
          <w:ilvl w:val="1"/>
          <w:numId w:val="1"/>
        </w:numPr>
        <w:rPr>
          <w:shd w:val="clear" w:color="auto" w:fill="FFFFFF"/>
        </w:rPr>
      </w:pPr>
      <w:r>
        <w:rPr>
          <w:shd w:val="clear" w:color="auto" w:fill="FFFFFF"/>
        </w:rPr>
        <w:t xml:space="preserve">Check </w:t>
      </w:r>
      <w:r w:rsidRPr="001933EB">
        <w:rPr>
          <w:b/>
          <w:bCs/>
          <w:shd w:val="clear" w:color="auto" w:fill="FFFFFF"/>
        </w:rPr>
        <w:t>Yes or No</w:t>
      </w:r>
      <w:r>
        <w:rPr>
          <w:shd w:val="clear" w:color="auto" w:fill="FFFFFF"/>
        </w:rPr>
        <w:t xml:space="preserve"> as it applies at this moment even if you have plans to add this accessibility in the future.</w:t>
      </w:r>
    </w:p>
    <w:p w14:paraId="102C03A1" w14:textId="77777777" w:rsidR="005E5F7F" w:rsidRDefault="005E5F7F" w:rsidP="005E5F7F">
      <w:pPr>
        <w:pStyle w:val="ListParagraph"/>
        <w:numPr>
          <w:ilvl w:val="1"/>
          <w:numId w:val="1"/>
        </w:numPr>
        <w:rPr>
          <w:shd w:val="clear" w:color="auto" w:fill="FFFFFF"/>
        </w:rPr>
      </w:pPr>
      <w:r w:rsidRPr="008F1CEC">
        <w:rPr>
          <w:shd w:val="clear" w:color="auto" w:fill="FFFFFF"/>
        </w:rPr>
        <w:t xml:space="preserve">Mark </w:t>
      </w:r>
      <w:r w:rsidRPr="008F1CEC">
        <w:rPr>
          <w:b/>
          <w:bCs/>
          <w:shd w:val="clear" w:color="auto" w:fill="FFFFFF"/>
        </w:rPr>
        <w:t>NA</w:t>
      </w:r>
      <w:r w:rsidRPr="008F1CEC">
        <w:rPr>
          <w:shd w:val="clear" w:color="auto" w:fill="FFFFFF"/>
        </w:rPr>
        <w:t xml:space="preserve"> if it does not nor ever will apply. For example, an elevator would never be installed in a single-story building with no basement. </w:t>
      </w:r>
    </w:p>
    <w:p w14:paraId="0393F72E" w14:textId="77777777" w:rsidR="005E5F7F" w:rsidRDefault="005E5F7F" w:rsidP="005E5F7F">
      <w:pPr>
        <w:pStyle w:val="ListParagraph"/>
        <w:numPr>
          <w:ilvl w:val="1"/>
          <w:numId w:val="1"/>
        </w:numPr>
        <w:rPr>
          <w:shd w:val="clear" w:color="auto" w:fill="FFFFFF"/>
        </w:rPr>
      </w:pPr>
      <w:r w:rsidRPr="008F1CEC">
        <w:rPr>
          <w:shd w:val="clear" w:color="auto" w:fill="FFFFFF"/>
        </w:rPr>
        <w:t xml:space="preserve">In the </w:t>
      </w:r>
      <w:r w:rsidRPr="008F1CEC">
        <w:rPr>
          <w:b/>
          <w:bCs/>
          <w:shd w:val="clear" w:color="auto" w:fill="FFFFFF"/>
        </w:rPr>
        <w:t>Action</w:t>
      </w:r>
      <w:r w:rsidRPr="008F1CEC">
        <w:rPr>
          <w:shd w:val="clear" w:color="auto" w:fill="FFFFFF"/>
        </w:rPr>
        <w:t xml:space="preserve"> column, note what needs to happen next. Does another committee need to be involved? If so, what committee? Would this item be best handled by someone on the staff? Use the </w:t>
      </w:r>
      <w:r w:rsidRPr="008F1CEC">
        <w:rPr>
          <w:b/>
          <w:bCs/>
          <w:shd w:val="clear" w:color="auto" w:fill="FFFFFF"/>
        </w:rPr>
        <w:t>Notes</w:t>
      </w:r>
      <w:r w:rsidRPr="008F1CEC">
        <w:rPr>
          <w:shd w:val="clear" w:color="auto" w:fill="FFFFFF"/>
        </w:rPr>
        <w:t xml:space="preserve"> for additional space.</w:t>
      </w:r>
    </w:p>
    <w:p w14:paraId="5E7E6252" w14:textId="77777777" w:rsidR="005E5F7F" w:rsidRDefault="005E5F7F" w:rsidP="005E5F7F">
      <w:pPr>
        <w:pStyle w:val="ListParagraph"/>
        <w:numPr>
          <w:ilvl w:val="0"/>
          <w:numId w:val="1"/>
        </w:numPr>
        <w:rPr>
          <w:shd w:val="clear" w:color="auto" w:fill="FFFFFF"/>
        </w:rPr>
      </w:pPr>
      <w:r>
        <w:rPr>
          <w:shd w:val="clear" w:color="auto" w:fill="FFFFFF"/>
        </w:rPr>
        <w:t>SOME THINGS TO CONSIDER poses questions to start conversations on dismantling ableism in your congregation.</w:t>
      </w:r>
    </w:p>
    <w:p w14:paraId="74720E16" w14:textId="042C0172" w:rsidR="00EB4F2B" w:rsidRPr="005E5F7F" w:rsidRDefault="005E5F7F" w:rsidP="005E5F7F">
      <w:pPr>
        <w:pStyle w:val="ListParagraph"/>
        <w:numPr>
          <w:ilvl w:val="0"/>
          <w:numId w:val="1"/>
        </w:numPr>
        <w:rPr>
          <w:shd w:val="clear" w:color="auto" w:fill="FFFFFF"/>
        </w:rPr>
      </w:pPr>
      <w:r>
        <w:rPr>
          <w:shd w:val="clear" w:color="auto" w:fill="FFFFFF"/>
        </w:rPr>
        <w:t>ADDITIONAL RESOURCES are articles, blog posts, activities, and other information that is current and will be revised yearly.</w:t>
      </w:r>
      <w:bookmarkEnd w:id="1"/>
      <w:bookmarkEnd w:id="2"/>
    </w:p>
    <w:p w14:paraId="569360EB" w14:textId="77777777" w:rsidR="00EB4F2B" w:rsidRPr="00CD6608" w:rsidRDefault="00EB4F2B" w:rsidP="00EB4F2B"/>
    <w:p w14:paraId="6EFA0C2F" w14:textId="77777777" w:rsidR="00EB4F2B" w:rsidRDefault="00EB4F2B" w:rsidP="00EB4F2B">
      <w:pPr>
        <w:rPr>
          <w:shd w:val="clear" w:color="auto" w:fill="FFFFFF"/>
        </w:rPr>
      </w:pPr>
    </w:p>
    <w:p w14:paraId="153EE93B" w14:textId="77777777" w:rsidR="00911A6F" w:rsidRPr="003908E0" w:rsidRDefault="003908E0" w:rsidP="003908E0">
      <w:pPr>
        <w:pStyle w:val="Heading1"/>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5DCE4" w:themeFill="text2" w:themeFillTint="33"/>
        <w:jc w:val="left"/>
        <w:rPr>
          <w:sz w:val="40"/>
          <w:szCs w:val="40"/>
        </w:rPr>
      </w:pPr>
      <w:r w:rsidRPr="003908E0">
        <w:rPr>
          <w:sz w:val="40"/>
          <w:szCs w:val="40"/>
          <w:shd w:val="clear" w:color="auto" w:fill="D5DCE4" w:themeFill="text2" w:themeFillTint="33"/>
        </w:rPr>
        <w:lastRenderedPageBreak/>
        <w:t>Lighting</w:t>
      </w:r>
      <w:r w:rsidR="00AB1DDD" w:rsidRPr="003908E0">
        <w:rPr>
          <w:sz w:val="40"/>
          <w:szCs w:val="40"/>
        </w:rPr>
        <w:tab/>
      </w:r>
    </w:p>
    <w:tbl>
      <w:tblPr>
        <w:tblStyle w:val="TableGrid"/>
        <w:tblW w:w="9450" w:type="dxa"/>
        <w:tblInd w:w="-95" w:type="dxa"/>
        <w:tblLayout w:type="fixed"/>
        <w:tblLook w:val="04A0" w:firstRow="1" w:lastRow="0" w:firstColumn="1" w:lastColumn="0" w:noHBand="0" w:noVBand="1"/>
      </w:tblPr>
      <w:tblGrid>
        <w:gridCol w:w="6300"/>
        <w:gridCol w:w="720"/>
        <w:gridCol w:w="630"/>
        <w:gridCol w:w="720"/>
        <w:gridCol w:w="1080"/>
      </w:tblGrid>
      <w:tr w:rsidR="00AB1DDD" w:rsidRPr="0006564F" w14:paraId="5EAD4E7D" w14:textId="77777777" w:rsidTr="003908E0">
        <w:trPr>
          <w:trHeight w:val="944"/>
        </w:trPr>
        <w:tc>
          <w:tcPr>
            <w:tcW w:w="9450" w:type="dxa"/>
            <w:gridSpan w:val="5"/>
          </w:tcPr>
          <w:p w14:paraId="21663C9A" w14:textId="21B15427" w:rsidR="00AB1DDD" w:rsidRPr="003908E0" w:rsidRDefault="00AB1DDD" w:rsidP="003908E0">
            <w:pPr>
              <w:pStyle w:val="Heading2"/>
            </w:pPr>
            <w:r w:rsidRPr="003908E0">
              <w:t>Educational Links:</w:t>
            </w:r>
          </w:p>
          <w:p w14:paraId="2FC9F3A8" w14:textId="1D871F89" w:rsidR="00AB1DDD" w:rsidRPr="0006564F" w:rsidRDefault="00AB1DDD" w:rsidP="000A0CBA">
            <w:pPr>
              <w:pStyle w:val="Heading1"/>
              <w:spacing w:before="0" w:line="319" w:lineRule="atLeast"/>
              <w:jc w:val="left"/>
              <w:rPr>
                <w:rFonts w:cs="Arial"/>
                <w:sz w:val="28"/>
                <w:szCs w:val="28"/>
              </w:rPr>
            </w:pPr>
            <w:r>
              <w:rPr>
                <w:rFonts w:cs="Arial"/>
                <w:color w:val="111740"/>
                <w:spacing w:val="3"/>
                <w:sz w:val="28"/>
                <w:szCs w:val="28"/>
              </w:rPr>
              <w:t>L</w:t>
            </w:r>
            <w:r w:rsidRPr="0006564F">
              <w:rPr>
                <w:rFonts w:cs="Arial"/>
                <w:color w:val="111740"/>
                <w:spacing w:val="3"/>
                <w:sz w:val="28"/>
                <w:szCs w:val="28"/>
              </w:rPr>
              <w:t xml:space="preserve">ighting and Universal Design </w:t>
            </w:r>
            <w:hyperlink r:id="rId7" w:history="1">
              <w:r w:rsidRPr="0006564F">
                <w:rPr>
                  <w:rStyle w:val="Hyperlink"/>
                  <w:rFonts w:cs="Arial"/>
                  <w:sz w:val="28"/>
                  <w:szCs w:val="28"/>
                </w:rPr>
                <w:t>http://www.sdalighting.com/blog/lighting-universal-design/</w:t>
              </w:r>
            </w:hyperlink>
          </w:p>
          <w:p w14:paraId="7195396A" w14:textId="77777777" w:rsidR="00AB1DDD" w:rsidRPr="0006564F" w:rsidRDefault="00AB1DDD" w:rsidP="005D164D">
            <w:pPr>
              <w:rPr>
                <w:szCs w:val="28"/>
              </w:rPr>
            </w:pPr>
          </w:p>
          <w:p w14:paraId="3242A4FB" w14:textId="77777777" w:rsidR="00AB1DDD" w:rsidRDefault="00AB1DDD" w:rsidP="00080E56">
            <w:pPr>
              <w:rPr>
                <w:szCs w:val="28"/>
              </w:rPr>
            </w:pPr>
            <w:r w:rsidRPr="0006564F">
              <w:rPr>
                <w:szCs w:val="28"/>
              </w:rPr>
              <w:t xml:space="preserve">HUD Requirements for Light Switches, Electrical Outlets, Thermostats, and Other Environmental Controls in Accessible Locations </w:t>
            </w:r>
            <w:hyperlink r:id="rId8" w:history="1">
              <w:r w:rsidRPr="0006564F">
                <w:rPr>
                  <w:rStyle w:val="Hyperlink"/>
                  <w:szCs w:val="28"/>
                </w:rPr>
                <w:t>https://www.huduser.gov/portal/publications/pdf/fairhousing/fairch5.pdf</w:t>
              </w:r>
            </w:hyperlink>
            <w:r w:rsidRPr="0006564F">
              <w:rPr>
                <w:szCs w:val="28"/>
              </w:rPr>
              <w:t xml:space="preserve"> </w:t>
            </w:r>
          </w:p>
          <w:p w14:paraId="1370850F" w14:textId="2F06C865" w:rsidR="00AB1DDD" w:rsidRPr="0006564F" w:rsidRDefault="00AB1DDD" w:rsidP="00080E56">
            <w:pPr>
              <w:rPr>
                <w:szCs w:val="28"/>
              </w:rPr>
            </w:pPr>
          </w:p>
        </w:tc>
      </w:tr>
      <w:tr w:rsidR="00AB1DDD" w:rsidRPr="0006564F" w14:paraId="4AAA4DD2" w14:textId="77777777" w:rsidTr="003908E0">
        <w:trPr>
          <w:trHeight w:val="314"/>
        </w:trPr>
        <w:tc>
          <w:tcPr>
            <w:tcW w:w="6300" w:type="dxa"/>
            <w:shd w:val="clear" w:color="auto" w:fill="D5DCE4" w:themeFill="text2" w:themeFillTint="33"/>
          </w:tcPr>
          <w:p w14:paraId="2D4E20D4" w14:textId="61C71F40" w:rsidR="00AB1DDD" w:rsidRPr="0006564F" w:rsidRDefault="00AB1DDD" w:rsidP="00AB1DDD">
            <w:pPr>
              <w:pStyle w:val="Heading2"/>
            </w:pPr>
            <w:r>
              <w:t>Checklist:</w:t>
            </w:r>
          </w:p>
        </w:tc>
        <w:tc>
          <w:tcPr>
            <w:tcW w:w="720" w:type="dxa"/>
            <w:shd w:val="clear" w:color="auto" w:fill="D5DCE4" w:themeFill="text2" w:themeFillTint="33"/>
          </w:tcPr>
          <w:p w14:paraId="294E2D19" w14:textId="41DDCE5E" w:rsidR="00AB1DDD" w:rsidRPr="0006564F" w:rsidRDefault="00AB1DDD" w:rsidP="00AB1DDD">
            <w:pPr>
              <w:pStyle w:val="Heading2"/>
            </w:pPr>
            <w:r w:rsidRPr="0006564F">
              <w:t>Yes</w:t>
            </w:r>
          </w:p>
        </w:tc>
        <w:tc>
          <w:tcPr>
            <w:tcW w:w="630" w:type="dxa"/>
            <w:shd w:val="clear" w:color="auto" w:fill="D5DCE4" w:themeFill="text2" w:themeFillTint="33"/>
          </w:tcPr>
          <w:p w14:paraId="3724E7E2" w14:textId="7542C8D5" w:rsidR="00AB1DDD" w:rsidRPr="0006564F" w:rsidRDefault="00AB1DDD" w:rsidP="00AB1DDD">
            <w:pPr>
              <w:pStyle w:val="Heading2"/>
            </w:pPr>
            <w:r w:rsidRPr="0006564F">
              <w:t>No</w:t>
            </w:r>
          </w:p>
        </w:tc>
        <w:tc>
          <w:tcPr>
            <w:tcW w:w="720" w:type="dxa"/>
            <w:shd w:val="clear" w:color="auto" w:fill="D5DCE4" w:themeFill="text2" w:themeFillTint="33"/>
          </w:tcPr>
          <w:p w14:paraId="61DBEB1A" w14:textId="3057F0F8" w:rsidR="00AB1DDD" w:rsidRPr="0006564F" w:rsidRDefault="00AB1DDD" w:rsidP="00AB1DDD">
            <w:pPr>
              <w:pStyle w:val="Heading2"/>
            </w:pPr>
            <w:r>
              <w:t>N/A</w:t>
            </w:r>
          </w:p>
        </w:tc>
        <w:tc>
          <w:tcPr>
            <w:tcW w:w="1080" w:type="dxa"/>
            <w:shd w:val="clear" w:color="auto" w:fill="D5DCE4" w:themeFill="text2" w:themeFillTint="33"/>
          </w:tcPr>
          <w:p w14:paraId="1DE08DBD" w14:textId="0F4B9691" w:rsidR="00AB1DDD" w:rsidRPr="0006564F" w:rsidRDefault="00AB1DDD" w:rsidP="00AB1DDD">
            <w:pPr>
              <w:pStyle w:val="Heading2"/>
            </w:pPr>
            <w:r w:rsidRPr="0006564F">
              <w:t>Action</w:t>
            </w:r>
          </w:p>
        </w:tc>
      </w:tr>
      <w:tr w:rsidR="00AB1DDD" w:rsidRPr="0006564F" w14:paraId="7A0EBD38" w14:textId="77777777" w:rsidTr="003908E0">
        <w:tc>
          <w:tcPr>
            <w:tcW w:w="6300" w:type="dxa"/>
          </w:tcPr>
          <w:p w14:paraId="39A8FA89" w14:textId="72E8F32E" w:rsidR="00AB1DDD" w:rsidRPr="00AB1DDD" w:rsidRDefault="00AB1DDD" w:rsidP="00AB1DDD">
            <w:pPr>
              <w:pStyle w:val="ListParagraph"/>
              <w:numPr>
                <w:ilvl w:val="0"/>
                <w:numId w:val="2"/>
              </w:numPr>
              <w:rPr>
                <w:szCs w:val="28"/>
              </w:rPr>
            </w:pPr>
            <w:r w:rsidRPr="00AB1DDD">
              <w:rPr>
                <w:rFonts w:eastAsia="Times New Roman"/>
                <w:szCs w:val="28"/>
              </w:rPr>
              <w:t>Are light switches mounted 48 inches high?</w:t>
            </w:r>
          </w:p>
        </w:tc>
        <w:sdt>
          <w:sdtPr>
            <w:rPr>
              <w:szCs w:val="28"/>
            </w:rPr>
            <w:id w:val="-1538889338"/>
            <w14:checkbox>
              <w14:checked w14:val="0"/>
              <w14:checkedState w14:val="2612" w14:font="MS Gothic"/>
              <w14:uncheckedState w14:val="2610" w14:font="MS Gothic"/>
            </w14:checkbox>
          </w:sdtPr>
          <w:sdtContent>
            <w:tc>
              <w:tcPr>
                <w:tcW w:w="720" w:type="dxa"/>
              </w:tcPr>
              <w:p w14:paraId="22A02D8B" w14:textId="0355C1AB" w:rsidR="00AB1DDD" w:rsidRPr="0006564F" w:rsidRDefault="00AB1DDD" w:rsidP="00AB1DDD">
                <w:pPr>
                  <w:rPr>
                    <w:szCs w:val="28"/>
                  </w:rPr>
                </w:pPr>
                <w:r w:rsidRPr="0006564F">
                  <w:rPr>
                    <w:rFonts w:ascii="Segoe UI Symbol" w:eastAsia="MS Gothic" w:hAnsi="Segoe UI Symbol" w:cs="Segoe UI Symbol"/>
                    <w:szCs w:val="28"/>
                  </w:rPr>
                  <w:t>☐</w:t>
                </w:r>
              </w:p>
            </w:tc>
          </w:sdtContent>
        </w:sdt>
        <w:sdt>
          <w:sdtPr>
            <w:rPr>
              <w:szCs w:val="28"/>
            </w:rPr>
            <w:id w:val="2060133214"/>
            <w14:checkbox>
              <w14:checked w14:val="0"/>
              <w14:checkedState w14:val="2612" w14:font="MS Gothic"/>
              <w14:uncheckedState w14:val="2610" w14:font="MS Gothic"/>
            </w14:checkbox>
          </w:sdtPr>
          <w:sdtContent>
            <w:tc>
              <w:tcPr>
                <w:tcW w:w="630" w:type="dxa"/>
              </w:tcPr>
              <w:p w14:paraId="75FFE3D1" w14:textId="0BF3776B" w:rsidR="00AB1DDD" w:rsidRPr="0006564F" w:rsidRDefault="00AB1DDD" w:rsidP="00AB1DDD">
                <w:pPr>
                  <w:rPr>
                    <w:szCs w:val="28"/>
                  </w:rPr>
                </w:pPr>
                <w:r w:rsidRPr="0006564F">
                  <w:rPr>
                    <w:rFonts w:ascii="Segoe UI Symbol" w:eastAsia="MS Gothic" w:hAnsi="Segoe UI Symbol" w:cs="Segoe UI Symbol"/>
                    <w:szCs w:val="28"/>
                  </w:rPr>
                  <w:t>☐</w:t>
                </w:r>
              </w:p>
            </w:tc>
          </w:sdtContent>
        </w:sdt>
        <w:sdt>
          <w:sdtPr>
            <w:rPr>
              <w:szCs w:val="28"/>
            </w:rPr>
            <w:id w:val="923299015"/>
            <w14:checkbox>
              <w14:checked w14:val="0"/>
              <w14:checkedState w14:val="2612" w14:font="MS Gothic"/>
              <w14:uncheckedState w14:val="2610" w14:font="MS Gothic"/>
            </w14:checkbox>
          </w:sdtPr>
          <w:sdtContent>
            <w:tc>
              <w:tcPr>
                <w:tcW w:w="720" w:type="dxa"/>
              </w:tcPr>
              <w:p w14:paraId="7518F806" w14:textId="3484FBDD" w:rsidR="00AB1DDD" w:rsidRPr="0006564F" w:rsidRDefault="00AB1DDD" w:rsidP="00AB1DDD">
                <w:pPr>
                  <w:rPr>
                    <w:szCs w:val="28"/>
                  </w:rPr>
                </w:pPr>
                <w:r w:rsidRPr="00930F6F">
                  <w:rPr>
                    <w:rFonts w:ascii="Segoe UI Symbol" w:eastAsia="MS Gothic" w:hAnsi="Segoe UI Symbol" w:cs="Segoe UI Symbol"/>
                    <w:szCs w:val="28"/>
                  </w:rPr>
                  <w:t>☐</w:t>
                </w:r>
              </w:p>
            </w:tc>
          </w:sdtContent>
        </w:sdt>
        <w:tc>
          <w:tcPr>
            <w:tcW w:w="1080" w:type="dxa"/>
          </w:tcPr>
          <w:p w14:paraId="74D3BD36" w14:textId="4CD727A6" w:rsidR="00AB1DDD" w:rsidRPr="0006564F" w:rsidRDefault="00AB1DDD" w:rsidP="00AB1DDD">
            <w:pPr>
              <w:rPr>
                <w:szCs w:val="28"/>
              </w:rPr>
            </w:pPr>
          </w:p>
        </w:tc>
      </w:tr>
      <w:tr w:rsidR="00AB1DDD" w:rsidRPr="0006564F" w14:paraId="0A1B4B7C" w14:textId="77777777" w:rsidTr="003908E0">
        <w:tc>
          <w:tcPr>
            <w:tcW w:w="6300" w:type="dxa"/>
          </w:tcPr>
          <w:p w14:paraId="227E103F" w14:textId="6DC62A1D" w:rsidR="00AB1DDD" w:rsidRPr="00AB1DDD" w:rsidRDefault="00AB1DDD" w:rsidP="00AB1DDD">
            <w:pPr>
              <w:pStyle w:val="ListParagraph"/>
              <w:numPr>
                <w:ilvl w:val="0"/>
                <w:numId w:val="2"/>
              </w:numPr>
              <w:rPr>
                <w:szCs w:val="28"/>
              </w:rPr>
            </w:pPr>
            <w:r w:rsidRPr="00AB1DDD">
              <w:rPr>
                <w:rFonts w:eastAsia="Times New Roman"/>
                <w:szCs w:val="28"/>
              </w:rPr>
              <w:t>Are Light Switches able to be operated with a closed fist?</w:t>
            </w:r>
          </w:p>
        </w:tc>
        <w:sdt>
          <w:sdtPr>
            <w:rPr>
              <w:szCs w:val="28"/>
            </w:rPr>
            <w:id w:val="-1940746762"/>
            <w14:checkbox>
              <w14:checked w14:val="0"/>
              <w14:checkedState w14:val="2612" w14:font="MS Gothic"/>
              <w14:uncheckedState w14:val="2610" w14:font="MS Gothic"/>
            </w14:checkbox>
          </w:sdtPr>
          <w:sdtContent>
            <w:tc>
              <w:tcPr>
                <w:tcW w:w="720" w:type="dxa"/>
              </w:tcPr>
              <w:p w14:paraId="594200F3" w14:textId="24478E0E" w:rsidR="00AB1DDD" w:rsidRPr="0006564F" w:rsidRDefault="00AB1DDD" w:rsidP="00AB1DDD">
                <w:pPr>
                  <w:rPr>
                    <w:szCs w:val="28"/>
                  </w:rPr>
                </w:pPr>
                <w:r w:rsidRPr="0006564F">
                  <w:rPr>
                    <w:rFonts w:ascii="Segoe UI Symbol" w:eastAsia="MS Gothic" w:hAnsi="Segoe UI Symbol" w:cs="Segoe UI Symbol"/>
                    <w:szCs w:val="28"/>
                  </w:rPr>
                  <w:t>☐</w:t>
                </w:r>
              </w:p>
            </w:tc>
          </w:sdtContent>
        </w:sdt>
        <w:sdt>
          <w:sdtPr>
            <w:rPr>
              <w:szCs w:val="28"/>
            </w:rPr>
            <w:id w:val="-1140422351"/>
            <w14:checkbox>
              <w14:checked w14:val="0"/>
              <w14:checkedState w14:val="2612" w14:font="MS Gothic"/>
              <w14:uncheckedState w14:val="2610" w14:font="MS Gothic"/>
            </w14:checkbox>
          </w:sdtPr>
          <w:sdtContent>
            <w:tc>
              <w:tcPr>
                <w:tcW w:w="630" w:type="dxa"/>
              </w:tcPr>
              <w:p w14:paraId="542B4FBB" w14:textId="6821790A" w:rsidR="00AB1DDD" w:rsidRPr="0006564F" w:rsidRDefault="00AB1DDD" w:rsidP="00AB1DDD">
                <w:pPr>
                  <w:rPr>
                    <w:szCs w:val="28"/>
                  </w:rPr>
                </w:pPr>
                <w:r w:rsidRPr="0006564F">
                  <w:rPr>
                    <w:rFonts w:ascii="Segoe UI Symbol" w:eastAsia="MS Gothic" w:hAnsi="Segoe UI Symbol" w:cs="Segoe UI Symbol"/>
                    <w:szCs w:val="28"/>
                  </w:rPr>
                  <w:t>☐</w:t>
                </w:r>
              </w:p>
            </w:tc>
          </w:sdtContent>
        </w:sdt>
        <w:sdt>
          <w:sdtPr>
            <w:rPr>
              <w:szCs w:val="28"/>
            </w:rPr>
            <w:id w:val="-646056629"/>
            <w14:checkbox>
              <w14:checked w14:val="0"/>
              <w14:checkedState w14:val="2612" w14:font="MS Gothic"/>
              <w14:uncheckedState w14:val="2610" w14:font="MS Gothic"/>
            </w14:checkbox>
          </w:sdtPr>
          <w:sdtContent>
            <w:tc>
              <w:tcPr>
                <w:tcW w:w="720" w:type="dxa"/>
              </w:tcPr>
              <w:p w14:paraId="64780485" w14:textId="563E1725" w:rsidR="00AB1DDD" w:rsidRPr="0006564F" w:rsidRDefault="00AB1DDD" w:rsidP="00AB1DDD">
                <w:pPr>
                  <w:rPr>
                    <w:szCs w:val="28"/>
                  </w:rPr>
                </w:pPr>
                <w:r w:rsidRPr="00930F6F">
                  <w:rPr>
                    <w:rFonts w:ascii="Segoe UI Symbol" w:eastAsia="MS Gothic" w:hAnsi="Segoe UI Symbol" w:cs="Segoe UI Symbol"/>
                    <w:szCs w:val="28"/>
                  </w:rPr>
                  <w:t>☐</w:t>
                </w:r>
              </w:p>
            </w:tc>
          </w:sdtContent>
        </w:sdt>
        <w:tc>
          <w:tcPr>
            <w:tcW w:w="1080" w:type="dxa"/>
          </w:tcPr>
          <w:p w14:paraId="1C9E9087" w14:textId="59EFED86" w:rsidR="00AB1DDD" w:rsidRPr="0006564F" w:rsidRDefault="00AB1DDD" w:rsidP="00AB1DDD">
            <w:pPr>
              <w:rPr>
                <w:szCs w:val="28"/>
              </w:rPr>
            </w:pPr>
          </w:p>
        </w:tc>
      </w:tr>
      <w:tr w:rsidR="00AB1DDD" w:rsidRPr="0006564F" w14:paraId="6AFFB8F2" w14:textId="77777777" w:rsidTr="003908E0">
        <w:tc>
          <w:tcPr>
            <w:tcW w:w="6300" w:type="dxa"/>
          </w:tcPr>
          <w:p w14:paraId="542B8F9D" w14:textId="664A84DB" w:rsidR="00AB1DDD" w:rsidRPr="00AB1DDD" w:rsidRDefault="00AB1DDD" w:rsidP="00AB1DDD">
            <w:pPr>
              <w:pStyle w:val="ListParagraph"/>
              <w:numPr>
                <w:ilvl w:val="0"/>
                <w:numId w:val="2"/>
              </w:numPr>
              <w:rPr>
                <w:szCs w:val="28"/>
              </w:rPr>
            </w:pPr>
            <w:r w:rsidRPr="00AB1DDD">
              <w:rPr>
                <w:rFonts w:eastAsia="Times New Roman"/>
                <w:szCs w:val="28"/>
              </w:rPr>
              <w:t>Are the rest room lights on a motion sensor?</w:t>
            </w:r>
          </w:p>
        </w:tc>
        <w:sdt>
          <w:sdtPr>
            <w:rPr>
              <w:szCs w:val="28"/>
            </w:rPr>
            <w:id w:val="-1763599121"/>
            <w14:checkbox>
              <w14:checked w14:val="0"/>
              <w14:checkedState w14:val="2612" w14:font="MS Gothic"/>
              <w14:uncheckedState w14:val="2610" w14:font="MS Gothic"/>
            </w14:checkbox>
          </w:sdtPr>
          <w:sdtContent>
            <w:tc>
              <w:tcPr>
                <w:tcW w:w="720" w:type="dxa"/>
              </w:tcPr>
              <w:p w14:paraId="26316363" w14:textId="51C35722" w:rsidR="00AB1DDD" w:rsidRPr="0006564F" w:rsidRDefault="00AB1DDD" w:rsidP="00AB1DDD">
                <w:pPr>
                  <w:rPr>
                    <w:szCs w:val="28"/>
                  </w:rPr>
                </w:pPr>
                <w:r w:rsidRPr="0006564F">
                  <w:rPr>
                    <w:rFonts w:ascii="Segoe UI Symbol" w:eastAsia="MS Gothic" w:hAnsi="Segoe UI Symbol" w:cs="Segoe UI Symbol"/>
                    <w:szCs w:val="28"/>
                  </w:rPr>
                  <w:t>☐</w:t>
                </w:r>
              </w:p>
            </w:tc>
          </w:sdtContent>
        </w:sdt>
        <w:sdt>
          <w:sdtPr>
            <w:rPr>
              <w:szCs w:val="28"/>
            </w:rPr>
            <w:id w:val="-539590556"/>
            <w14:checkbox>
              <w14:checked w14:val="0"/>
              <w14:checkedState w14:val="2612" w14:font="MS Gothic"/>
              <w14:uncheckedState w14:val="2610" w14:font="MS Gothic"/>
            </w14:checkbox>
          </w:sdtPr>
          <w:sdtContent>
            <w:tc>
              <w:tcPr>
                <w:tcW w:w="630" w:type="dxa"/>
              </w:tcPr>
              <w:p w14:paraId="4FBE8F47" w14:textId="4DF2A53E" w:rsidR="00AB1DDD" w:rsidRPr="0006564F" w:rsidRDefault="00AB1DDD" w:rsidP="00AB1DDD">
                <w:pPr>
                  <w:rPr>
                    <w:szCs w:val="28"/>
                  </w:rPr>
                </w:pPr>
                <w:r w:rsidRPr="0006564F">
                  <w:rPr>
                    <w:rFonts w:ascii="Segoe UI Symbol" w:eastAsia="MS Gothic" w:hAnsi="Segoe UI Symbol" w:cs="Segoe UI Symbol"/>
                    <w:szCs w:val="28"/>
                  </w:rPr>
                  <w:t>☐</w:t>
                </w:r>
              </w:p>
            </w:tc>
          </w:sdtContent>
        </w:sdt>
        <w:sdt>
          <w:sdtPr>
            <w:rPr>
              <w:szCs w:val="28"/>
            </w:rPr>
            <w:id w:val="1310050844"/>
            <w14:checkbox>
              <w14:checked w14:val="0"/>
              <w14:checkedState w14:val="2612" w14:font="MS Gothic"/>
              <w14:uncheckedState w14:val="2610" w14:font="MS Gothic"/>
            </w14:checkbox>
          </w:sdtPr>
          <w:sdtContent>
            <w:tc>
              <w:tcPr>
                <w:tcW w:w="720" w:type="dxa"/>
              </w:tcPr>
              <w:p w14:paraId="4FDA19AC" w14:textId="01A8FC7B" w:rsidR="00AB1DDD" w:rsidRPr="0006564F" w:rsidRDefault="00AB1DDD" w:rsidP="00AB1DDD">
                <w:pPr>
                  <w:rPr>
                    <w:szCs w:val="28"/>
                  </w:rPr>
                </w:pPr>
                <w:r w:rsidRPr="00930F6F">
                  <w:rPr>
                    <w:rFonts w:ascii="Segoe UI Symbol" w:eastAsia="MS Gothic" w:hAnsi="Segoe UI Symbol" w:cs="Segoe UI Symbol"/>
                    <w:szCs w:val="28"/>
                  </w:rPr>
                  <w:t>☐</w:t>
                </w:r>
              </w:p>
            </w:tc>
          </w:sdtContent>
        </w:sdt>
        <w:tc>
          <w:tcPr>
            <w:tcW w:w="1080" w:type="dxa"/>
          </w:tcPr>
          <w:p w14:paraId="5C8B671D" w14:textId="6B525029" w:rsidR="00AB1DDD" w:rsidRPr="0006564F" w:rsidRDefault="00AB1DDD" w:rsidP="00AB1DDD">
            <w:pPr>
              <w:rPr>
                <w:szCs w:val="28"/>
              </w:rPr>
            </w:pPr>
          </w:p>
        </w:tc>
      </w:tr>
      <w:tr w:rsidR="00AB1DDD" w:rsidRPr="0006564F" w14:paraId="02B25EC0" w14:textId="77777777" w:rsidTr="003908E0">
        <w:tc>
          <w:tcPr>
            <w:tcW w:w="6300" w:type="dxa"/>
          </w:tcPr>
          <w:p w14:paraId="6F670DF4" w14:textId="2A06774C" w:rsidR="00AB1DDD" w:rsidRPr="00AB1DDD" w:rsidRDefault="00AB1DDD" w:rsidP="00AB1DDD">
            <w:pPr>
              <w:pStyle w:val="ListParagraph"/>
              <w:numPr>
                <w:ilvl w:val="0"/>
                <w:numId w:val="2"/>
              </w:numPr>
              <w:rPr>
                <w:szCs w:val="28"/>
              </w:rPr>
            </w:pPr>
            <w:r w:rsidRPr="00AB1DDD">
              <w:rPr>
                <w:szCs w:val="28"/>
              </w:rPr>
              <w:t>Is the lighting in the parking lot bright?</w:t>
            </w:r>
          </w:p>
        </w:tc>
        <w:sdt>
          <w:sdtPr>
            <w:rPr>
              <w:szCs w:val="28"/>
            </w:rPr>
            <w:id w:val="627358302"/>
            <w14:checkbox>
              <w14:checked w14:val="0"/>
              <w14:checkedState w14:val="2612" w14:font="MS Gothic"/>
              <w14:uncheckedState w14:val="2610" w14:font="MS Gothic"/>
            </w14:checkbox>
          </w:sdtPr>
          <w:sdtContent>
            <w:tc>
              <w:tcPr>
                <w:tcW w:w="720" w:type="dxa"/>
              </w:tcPr>
              <w:p w14:paraId="5F8F3529" w14:textId="2E5C5C40" w:rsidR="00AB1DDD" w:rsidRPr="0006564F" w:rsidRDefault="00AB1DDD" w:rsidP="00AB1DDD">
                <w:pPr>
                  <w:rPr>
                    <w:szCs w:val="28"/>
                  </w:rPr>
                </w:pPr>
                <w:r w:rsidRPr="0006564F">
                  <w:rPr>
                    <w:rFonts w:ascii="Segoe UI Symbol" w:eastAsia="MS Gothic" w:hAnsi="Segoe UI Symbol" w:cs="Segoe UI Symbol"/>
                    <w:szCs w:val="28"/>
                  </w:rPr>
                  <w:t>☐</w:t>
                </w:r>
              </w:p>
            </w:tc>
          </w:sdtContent>
        </w:sdt>
        <w:sdt>
          <w:sdtPr>
            <w:rPr>
              <w:szCs w:val="28"/>
            </w:rPr>
            <w:id w:val="97841301"/>
            <w14:checkbox>
              <w14:checked w14:val="0"/>
              <w14:checkedState w14:val="2612" w14:font="MS Gothic"/>
              <w14:uncheckedState w14:val="2610" w14:font="MS Gothic"/>
            </w14:checkbox>
          </w:sdtPr>
          <w:sdtContent>
            <w:tc>
              <w:tcPr>
                <w:tcW w:w="630" w:type="dxa"/>
              </w:tcPr>
              <w:p w14:paraId="13F758EA" w14:textId="284BD6CC" w:rsidR="00AB1DDD" w:rsidRPr="0006564F" w:rsidRDefault="00AB1DDD" w:rsidP="00AB1DDD">
                <w:pPr>
                  <w:rPr>
                    <w:szCs w:val="28"/>
                  </w:rPr>
                </w:pPr>
                <w:r w:rsidRPr="0006564F">
                  <w:rPr>
                    <w:rFonts w:ascii="Segoe UI Symbol" w:eastAsia="MS Gothic" w:hAnsi="Segoe UI Symbol" w:cs="Segoe UI Symbol"/>
                    <w:szCs w:val="28"/>
                  </w:rPr>
                  <w:t>☐</w:t>
                </w:r>
              </w:p>
            </w:tc>
          </w:sdtContent>
        </w:sdt>
        <w:sdt>
          <w:sdtPr>
            <w:rPr>
              <w:szCs w:val="28"/>
            </w:rPr>
            <w:id w:val="-1781248145"/>
            <w14:checkbox>
              <w14:checked w14:val="0"/>
              <w14:checkedState w14:val="2612" w14:font="MS Gothic"/>
              <w14:uncheckedState w14:val="2610" w14:font="MS Gothic"/>
            </w14:checkbox>
          </w:sdtPr>
          <w:sdtContent>
            <w:tc>
              <w:tcPr>
                <w:tcW w:w="720" w:type="dxa"/>
              </w:tcPr>
              <w:p w14:paraId="135A2E65" w14:textId="5B8879CB" w:rsidR="00AB1DDD" w:rsidRPr="0006564F" w:rsidRDefault="00AB1DDD" w:rsidP="00AB1DDD">
                <w:pPr>
                  <w:rPr>
                    <w:szCs w:val="28"/>
                  </w:rPr>
                </w:pPr>
                <w:r w:rsidRPr="00930F6F">
                  <w:rPr>
                    <w:rFonts w:ascii="Segoe UI Symbol" w:eastAsia="MS Gothic" w:hAnsi="Segoe UI Symbol" w:cs="Segoe UI Symbol"/>
                    <w:szCs w:val="28"/>
                  </w:rPr>
                  <w:t>☐</w:t>
                </w:r>
              </w:p>
            </w:tc>
          </w:sdtContent>
        </w:sdt>
        <w:tc>
          <w:tcPr>
            <w:tcW w:w="1080" w:type="dxa"/>
          </w:tcPr>
          <w:p w14:paraId="131AB585" w14:textId="7D17C129" w:rsidR="00AB1DDD" w:rsidRPr="0006564F" w:rsidRDefault="00AB1DDD" w:rsidP="00AB1DDD">
            <w:pPr>
              <w:rPr>
                <w:szCs w:val="28"/>
              </w:rPr>
            </w:pPr>
          </w:p>
        </w:tc>
      </w:tr>
      <w:tr w:rsidR="00AB1DDD" w:rsidRPr="0006564F" w14:paraId="06E75E6E" w14:textId="77777777" w:rsidTr="003908E0">
        <w:tc>
          <w:tcPr>
            <w:tcW w:w="6300" w:type="dxa"/>
          </w:tcPr>
          <w:p w14:paraId="0FE99E68" w14:textId="19520A28" w:rsidR="00AB1DDD" w:rsidRPr="00AB1DDD" w:rsidRDefault="00AB1DDD" w:rsidP="00AB1DDD">
            <w:pPr>
              <w:pStyle w:val="ListParagraph"/>
              <w:numPr>
                <w:ilvl w:val="0"/>
                <w:numId w:val="2"/>
              </w:numPr>
              <w:rPr>
                <w:szCs w:val="28"/>
              </w:rPr>
            </w:pPr>
            <w:r w:rsidRPr="00AB1DDD">
              <w:rPr>
                <w:szCs w:val="28"/>
              </w:rPr>
              <w:t>Is the chancel well lit?</w:t>
            </w:r>
          </w:p>
        </w:tc>
        <w:sdt>
          <w:sdtPr>
            <w:rPr>
              <w:szCs w:val="28"/>
            </w:rPr>
            <w:id w:val="-1668705803"/>
            <w14:checkbox>
              <w14:checked w14:val="0"/>
              <w14:checkedState w14:val="2612" w14:font="MS Gothic"/>
              <w14:uncheckedState w14:val="2610" w14:font="MS Gothic"/>
            </w14:checkbox>
          </w:sdtPr>
          <w:sdtContent>
            <w:tc>
              <w:tcPr>
                <w:tcW w:w="720" w:type="dxa"/>
              </w:tcPr>
              <w:p w14:paraId="106EA72C" w14:textId="33AD601E" w:rsidR="00AB1DDD" w:rsidRPr="0006564F" w:rsidRDefault="00AB1DDD" w:rsidP="00AB1DDD">
                <w:pPr>
                  <w:rPr>
                    <w:szCs w:val="28"/>
                  </w:rPr>
                </w:pPr>
                <w:r w:rsidRPr="0006564F">
                  <w:rPr>
                    <w:rFonts w:ascii="Segoe UI Symbol" w:eastAsia="MS Gothic" w:hAnsi="Segoe UI Symbol" w:cs="Segoe UI Symbol"/>
                    <w:szCs w:val="28"/>
                  </w:rPr>
                  <w:t>☐</w:t>
                </w:r>
              </w:p>
            </w:tc>
          </w:sdtContent>
        </w:sdt>
        <w:sdt>
          <w:sdtPr>
            <w:rPr>
              <w:szCs w:val="28"/>
            </w:rPr>
            <w:id w:val="-330764650"/>
            <w14:checkbox>
              <w14:checked w14:val="0"/>
              <w14:checkedState w14:val="2612" w14:font="MS Gothic"/>
              <w14:uncheckedState w14:val="2610" w14:font="MS Gothic"/>
            </w14:checkbox>
          </w:sdtPr>
          <w:sdtContent>
            <w:tc>
              <w:tcPr>
                <w:tcW w:w="630" w:type="dxa"/>
              </w:tcPr>
              <w:p w14:paraId="000FED9F" w14:textId="1D4D3405" w:rsidR="00AB1DDD" w:rsidRPr="0006564F" w:rsidRDefault="00AB1DDD" w:rsidP="00AB1DDD">
                <w:pPr>
                  <w:rPr>
                    <w:szCs w:val="28"/>
                  </w:rPr>
                </w:pPr>
                <w:r w:rsidRPr="0006564F">
                  <w:rPr>
                    <w:rFonts w:ascii="Segoe UI Symbol" w:eastAsia="MS Gothic" w:hAnsi="Segoe UI Symbol" w:cs="Segoe UI Symbol"/>
                    <w:szCs w:val="28"/>
                  </w:rPr>
                  <w:t>☐</w:t>
                </w:r>
              </w:p>
            </w:tc>
          </w:sdtContent>
        </w:sdt>
        <w:sdt>
          <w:sdtPr>
            <w:rPr>
              <w:szCs w:val="28"/>
            </w:rPr>
            <w:id w:val="996842086"/>
            <w14:checkbox>
              <w14:checked w14:val="0"/>
              <w14:checkedState w14:val="2612" w14:font="MS Gothic"/>
              <w14:uncheckedState w14:val="2610" w14:font="MS Gothic"/>
            </w14:checkbox>
          </w:sdtPr>
          <w:sdtContent>
            <w:tc>
              <w:tcPr>
                <w:tcW w:w="720" w:type="dxa"/>
              </w:tcPr>
              <w:p w14:paraId="2DCF1E42" w14:textId="4A6B0AA2" w:rsidR="00AB1DDD" w:rsidRPr="0006564F" w:rsidRDefault="00AB1DDD" w:rsidP="00AB1DDD">
                <w:pPr>
                  <w:rPr>
                    <w:szCs w:val="28"/>
                  </w:rPr>
                </w:pPr>
                <w:r w:rsidRPr="00930F6F">
                  <w:rPr>
                    <w:rFonts w:ascii="Segoe UI Symbol" w:eastAsia="MS Gothic" w:hAnsi="Segoe UI Symbol" w:cs="Segoe UI Symbol"/>
                    <w:szCs w:val="28"/>
                  </w:rPr>
                  <w:t>☐</w:t>
                </w:r>
              </w:p>
            </w:tc>
          </w:sdtContent>
        </w:sdt>
        <w:tc>
          <w:tcPr>
            <w:tcW w:w="1080" w:type="dxa"/>
          </w:tcPr>
          <w:p w14:paraId="7E1BADCC" w14:textId="05B28CC5" w:rsidR="00AB1DDD" w:rsidRPr="0006564F" w:rsidRDefault="00AB1DDD" w:rsidP="00AB1DDD">
            <w:pPr>
              <w:rPr>
                <w:szCs w:val="28"/>
              </w:rPr>
            </w:pPr>
          </w:p>
        </w:tc>
      </w:tr>
      <w:tr w:rsidR="001E644B" w:rsidRPr="0006564F" w14:paraId="5FFFB50F" w14:textId="77777777" w:rsidTr="003908E0">
        <w:tc>
          <w:tcPr>
            <w:tcW w:w="6300" w:type="dxa"/>
          </w:tcPr>
          <w:p w14:paraId="53B7CE1B" w14:textId="41007AB0" w:rsidR="001E644B" w:rsidRPr="00AB1DDD" w:rsidRDefault="001E644B" w:rsidP="001E644B">
            <w:pPr>
              <w:pStyle w:val="ListParagraph"/>
              <w:numPr>
                <w:ilvl w:val="0"/>
                <w:numId w:val="2"/>
              </w:numPr>
              <w:rPr>
                <w:szCs w:val="28"/>
              </w:rPr>
            </w:pPr>
            <w:r>
              <w:rPr>
                <w:szCs w:val="28"/>
              </w:rPr>
              <w:t>Is lighting on dark surfaces designed to reduce glare?</w:t>
            </w:r>
          </w:p>
        </w:tc>
        <w:sdt>
          <w:sdtPr>
            <w:rPr>
              <w:szCs w:val="28"/>
            </w:rPr>
            <w:id w:val="-293294206"/>
            <w14:checkbox>
              <w14:checked w14:val="0"/>
              <w14:checkedState w14:val="2612" w14:font="MS Gothic"/>
              <w14:uncheckedState w14:val="2610" w14:font="MS Gothic"/>
            </w14:checkbox>
          </w:sdtPr>
          <w:sdtContent>
            <w:tc>
              <w:tcPr>
                <w:tcW w:w="720" w:type="dxa"/>
              </w:tcPr>
              <w:p w14:paraId="4D6ABC65" w14:textId="575BEBF5" w:rsidR="001E644B" w:rsidRDefault="001E644B" w:rsidP="001E644B">
                <w:pPr>
                  <w:rPr>
                    <w:szCs w:val="28"/>
                  </w:rPr>
                </w:pPr>
                <w:r w:rsidRPr="0006564F">
                  <w:rPr>
                    <w:rFonts w:ascii="Segoe UI Symbol" w:eastAsia="MS Gothic" w:hAnsi="Segoe UI Symbol" w:cs="Segoe UI Symbol"/>
                    <w:szCs w:val="28"/>
                  </w:rPr>
                  <w:t>☐</w:t>
                </w:r>
              </w:p>
            </w:tc>
          </w:sdtContent>
        </w:sdt>
        <w:sdt>
          <w:sdtPr>
            <w:rPr>
              <w:szCs w:val="28"/>
            </w:rPr>
            <w:id w:val="-2105404708"/>
            <w14:checkbox>
              <w14:checked w14:val="0"/>
              <w14:checkedState w14:val="2612" w14:font="MS Gothic"/>
              <w14:uncheckedState w14:val="2610" w14:font="MS Gothic"/>
            </w14:checkbox>
          </w:sdtPr>
          <w:sdtContent>
            <w:tc>
              <w:tcPr>
                <w:tcW w:w="630" w:type="dxa"/>
              </w:tcPr>
              <w:p w14:paraId="12CA5FB0" w14:textId="7C77F4EF" w:rsidR="001E644B" w:rsidRDefault="001E644B" w:rsidP="001E644B">
                <w:pPr>
                  <w:rPr>
                    <w:szCs w:val="28"/>
                  </w:rPr>
                </w:pPr>
                <w:r w:rsidRPr="0006564F">
                  <w:rPr>
                    <w:rFonts w:ascii="Segoe UI Symbol" w:eastAsia="MS Gothic" w:hAnsi="Segoe UI Symbol" w:cs="Segoe UI Symbol"/>
                    <w:szCs w:val="28"/>
                  </w:rPr>
                  <w:t>☐</w:t>
                </w:r>
              </w:p>
            </w:tc>
          </w:sdtContent>
        </w:sdt>
        <w:sdt>
          <w:sdtPr>
            <w:rPr>
              <w:szCs w:val="28"/>
            </w:rPr>
            <w:id w:val="-529491052"/>
            <w14:checkbox>
              <w14:checked w14:val="0"/>
              <w14:checkedState w14:val="2612" w14:font="MS Gothic"/>
              <w14:uncheckedState w14:val="2610" w14:font="MS Gothic"/>
            </w14:checkbox>
          </w:sdtPr>
          <w:sdtContent>
            <w:tc>
              <w:tcPr>
                <w:tcW w:w="720" w:type="dxa"/>
              </w:tcPr>
              <w:p w14:paraId="78C5931D" w14:textId="20FC7A59" w:rsidR="001E644B" w:rsidRPr="00930F6F" w:rsidRDefault="001E644B" w:rsidP="001E644B">
                <w:pPr>
                  <w:rPr>
                    <w:szCs w:val="28"/>
                  </w:rPr>
                </w:pPr>
                <w:r w:rsidRPr="00930F6F">
                  <w:rPr>
                    <w:rFonts w:ascii="Segoe UI Symbol" w:eastAsia="MS Gothic" w:hAnsi="Segoe UI Symbol" w:cs="Segoe UI Symbol"/>
                    <w:szCs w:val="28"/>
                  </w:rPr>
                  <w:t>☐</w:t>
                </w:r>
              </w:p>
            </w:tc>
          </w:sdtContent>
        </w:sdt>
        <w:tc>
          <w:tcPr>
            <w:tcW w:w="1080" w:type="dxa"/>
          </w:tcPr>
          <w:p w14:paraId="4EA9B7DF" w14:textId="77777777" w:rsidR="001E644B" w:rsidRPr="0006564F" w:rsidRDefault="001E644B" w:rsidP="001E644B">
            <w:pPr>
              <w:rPr>
                <w:szCs w:val="28"/>
              </w:rPr>
            </w:pPr>
          </w:p>
        </w:tc>
      </w:tr>
      <w:tr w:rsidR="001E644B" w:rsidRPr="0006564F" w14:paraId="6544D673" w14:textId="77777777" w:rsidTr="003908E0">
        <w:tc>
          <w:tcPr>
            <w:tcW w:w="6300" w:type="dxa"/>
          </w:tcPr>
          <w:p w14:paraId="0390357E" w14:textId="33294C96" w:rsidR="001E644B" w:rsidRPr="00AB1DDD" w:rsidRDefault="001E644B" w:rsidP="001E644B">
            <w:pPr>
              <w:pStyle w:val="ListParagraph"/>
              <w:numPr>
                <w:ilvl w:val="0"/>
                <w:numId w:val="2"/>
              </w:numPr>
              <w:rPr>
                <w:szCs w:val="28"/>
              </w:rPr>
            </w:pPr>
            <w:r>
              <w:rPr>
                <w:szCs w:val="28"/>
              </w:rPr>
              <w:t>Do alarm systems including flashing lights for people who are Deaf or hard of hearing?</w:t>
            </w:r>
          </w:p>
        </w:tc>
        <w:sdt>
          <w:sdtPr>
            <w:rPr>
              <w:szCs w:val="28"/>
            </w:rPr>
            <w:id w:val="294416456"/>
            <w14:checkbox>
              <w14:checked w14:val="0"/>
              <w14:checkedState w14:val="2612" w14:font="MS Gothic"/>
              <w14:uncheckedState w14:val="2610" w14:font="MS Gothic"/>
            </w14:checkbox>
          </w:sdtPr>
          <w:sdtContent>
            <w:tc>
              <w:tcPr>
                <w:tcW w:w="720" w:type="dxa"/>
              </w:tcPr>
              <w:p w14:paraId="4E60DF0C" w14:textId="0CAD0D0F" w:rsidR="001E644B" w:rsidRDefault="001E644B" w:rsidP="001E644B">
                <w:pPr>
                  <w:rPr>
                    <w:szCs w:val="28"/>
                  </w:rPr>
                </w:pPr>
                <w:r w:rsidRPr="0006564F">
                  <w:rPr>
                    <w:rFonts w:ascii="Segoe UI Symbol" w:eastAsia="MS Gothic" w:hAnsi="Segoe UI Symbol" w:cs="Segoe UI Symbol"/>
                    <w:szCs w:val="28"/>
                  </w:rPr>
                  <w:t>☐</w:t>
                </w:r>
              </w:p>
            </w:tc>
          </w:sdtContent>
        </w:sdt>
        <w:sdt>
          <w:sdtPr>
            <w:rPr>
              <w:szCs w:val="28"/>
            </w:rPr>
            <w:id w:val="-718586289"/>
            <w14:checkbox>
              <w14:checked w14:val="0"/>
              <w14:checkedState w14:val="2612" w14:font="MS Gothic"/>
              <w14:uncheckedState w14:val="2610" w14:font="MS Gothic"/>
            </w14:checkbox>
          </w:sdtPr>
          <w:sdtContent>
            <w:tc>
              <w:tcPr>
                <w:tcW w:w="630" w:type="dxa"/>
              </w:tcPr>
              <w:p w14:paraId="7559A2BC" w14:textId="65DAAA6D" w:rsidR="001E644B" w:rsidRDefault="001E644B" w:rsidP="001E644B">
                <w:pPr>
                  <w:rPr>
                    <w:szCs w:val="28"/>
                  </w:rPr>
                </w:pPr>
                <w:r w:rsidRPr="0006564F">
                  <w:rPr>
                    <w:rFonts w:ascii="Segoe UI Symbol" w:eastAsia="MS Gothic" w:hAnsi="Segoe UI Symbol" w:cs="Segoe UI Symbol"/>
                    <w:szCs w:val="28"/>
                  </w:rPr>
                  <w:t>☐</w:t>
                </w:r>
              </w:p>
            </w:tc>
          </w:sdtContent>
        </w:sdt>
        <w:sdt>
          <w:sdtPr>
            <w:rPr>
              <w:szCs w:val="28"/>
            </w:rPr>
            <w:id w:val="-1262453655"/>
            <w14:checkbox>
              <w14:checked w14:val="0"/>
              <w14:checkedState w14:val="2612" w14:font="MS Gothic"/>
              <w14:uncheckedState w14:val="2610" w14:font="MS Gothic"/>
            </w14:checkbox>
          </w:sdtPr>
          <w:sdtContent>
            <w:tc>
              <w:tcPr>
                <w:tcW w:w="720" w:type="dxa"/>
              </w:tcPr>
              <w:p w14:paraId="0AC4EE60" w14:textId="10C8F75C" w:rsidR="001E644B" w:rsidRPr="00930F6F" w:rsidRDefault="001E644B" w:rsidP="001E644B">
                <w:pPr>
                  <w:rPr>
                    <w:szCs w:val="28"/>
                  </w:rPr>
                </w:pPr>
                <w:r w:rsidRPr="00930F6F">
                  <w:rPr>
                    <w:rFonts w:ascii="Segoe UI Symbol" w:eastAsia="MS Gothic" w:hAnsi="Segoe UI Symbol" w:cs="Segoe UI Symbol"/>
                    <w:szCs w:val="28"/>
                  </w:rPr>
                  <w:t>☐</w:t>
                </w:r>
              </w:p>
            </w:tc>
          </w:sdtContent>
        </w:sdt>
        <w:tc>
          <w:tcPr>
            <w:tcW w:w="1080" w:type="dxa"/>
          </w:tcPr>
          <w:p w14:paraId="3FF997E4" w14:textId="77777777" w:rsidR="001E644B" w:rsidRPr="0006564F" w:rsidRDefault="001E644B" w:rsidP="001E644B">
            <w:pPr>
              <w:rPr>
                <w:szCs w:val="28"/>
              </w:rPr>
            </w:pPr>
          </w:p>
        </w:tc>
      </w:tr>
      <w:tr w:rsidR="0073200D" w:rsidRPr="0006564F" w14:paraId="5A4005CE" w14:textId="77777777" w:rsidTr="003908E0">
        <w:tc>
          <w:tcPr>
            <w:tcW w:w="9450" w:type="dxa"/>
            <w:gridSpan w:val="5"/>
            <w:shd w:val="clear" w:color="auto" w:fill="D5DCE4" w:themeFill="text2" w:themeFillTint="33"/>
          </w:tcPr>
          <w:p w14:paraId="38CAE1AA" w14:textId="757C04CD" w:rsidR="0073200D" w:rsidRPr="0006564F" w:rsidRDefault="0073200D" w:rsidP="0073200D">
            <w:pPr>
              <w:pStyle w:val="Heading2"/>
            </w:pPr>
            <w:r>
              <w:t>Notes:</w:t>
            </w:r>
          </w:p>
        </w:tc>
      </w:tr>
      <w:tr w:rsidR="0073200D" w:rsidRPr="0006564F" w14:paraId="0EAF46C8" w14:textId="77777777" w:rsidTr="003908E0">
        <w:tc>
          <w:tcPr>
            <w:tcW w:w="9450" w:type="dxa"/>
            <w:gridSpan w:val="5"/>
          </w:tcPr>
          <w:p w14:paraId="5DA143B4" w14:textId="758261FC" w:rsidR="0073200D" w:rsidRPr="0006564F" w:rsidRDefault="0073200D" w:rsidP="00AB1DDD">
            <w:pPr>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08E0">
              <w:rPr>
                <w:szCs w:val="28"/>
              </w:rPr>
              <w:t>____________________________________________________</w:t>
            </w:r>
            <w:r>
              <w:rPr>
                <w:szCs w:val="28"/>
              </w:rPr>
              <w:t>_</w:t>
            </w:r>
          </w:p>
        </w:tc>
      </w:tr>
    </w:tbl>
    <w:p w14:paraId="74C30AA7" w14:textId="120696DF" w:rsidR="00C469CF" w:rsidRDefault="00C469CF" w:rsidP="00C469CF">
      <w:pPr>
        <w:jc w:val="center"/>
        <w:rPr>
          <w:b/>
          <w:bCs/>
          <w:szCs w:val="28"/>
        </w:rPr>
      </w:pPr>
    </w:p>
    <w:p w14:paraId="21D69898" w14:textId="77777777" w:rsidR="003908E0" w:rsidRPr="0006564F" w:rsidRDefault="003908E0" w:rsidP="00C469CF">
      <w:pPr>
        <w:jc w:val="center"/>
        <w:rPr>
          <w:b/>
          <w:bCs/>
          <w:szCs w:val="28"/>
        </w:rPr>
      </w:pPr>
    </w:p>
    <w:p w14:paraId="3B6A2E4F" w14:textId="0B7D4E17" w:rsidR="000516D7" w:rsidRPr="00805747" w:rsidRDefault="003D016C" w:rsidP="003D016C">
      <w:r>
        <w:rPr>
          <w:rStyle w:val="Heading2Char"/>
        </w:rPr>
        <w:lastRenderedPageBreak/>
        <w:t>S</w:t>
      </w:r>
      <w:r w:rsidR="00AA5CD8" w:rsidRPr="003D016C">
        <w:rPr>
          <w:rStyle w:val="Heading2Char"/>
        </w:rPr>
        <w:t>ome things to consider:</w:t>
      </w:r>
      <w:r w:rsidR="00AA5CD8" w:rsidRPr="0006564F">
        <w:rPr>
          <w:b/>
          <w:bCs/>
        </w:rPr>
        <w:t xml:space="preserve"> </w:t>
      </w:r>
      <w:r w:rsidR="005D164D" w:rsidRPr="0006564F">
        <w:t xml:space="preserve">Have you ever tried to read someone’s facial reaction when they were in the shadows? What about singing a song from the hymnal with a flickering florescent bulb? </w:t>
      </w:r>
      <w:r w:rsidR="008E1FEA" w:rsidRPr="0006564F">
        <w:t>It may seem like efforts should focus on making sure your church and ground</w:t>
      </w:r>
      <w:r>
        <w:t xml:space="preserve">s </w:t>
      </w:r>
      <w:r w:rsidR="008E1FEA" w:rsidRPr="0006564F">
        <w:t>are well lit</w:t>
      </w:r>
      <w:r w:rsidR="005D164D" w:rsidRPr="0006564F">
        <w:t xml:space="preserve"> and the ADA requirements do focus on that</w:t>
      </w:r>
      <w:r>
        <w:t>, yet there’s so much more to lighting</w:t>
      </w:r>
      <w:r w:rsidR="005D164D" w:rsidRPr="0006564F">
        <w:t>.</w:t>
      </w:r>
      <w:r w:rsidR="008E1FEA" w:rsidRPr="0006564F">
        <w:t xml:space="preserve"> </w:t>
      </w:r>
      <w:r w:rsidR="000516D7" w:rsidRPr="0006564F">
        <w:t>Your church membership numbers may be lower if you don’t take photosensitivity into account. Read this article</w:t>
      </w:r>
      <w:r w:rsidR="00282969">
        <w:t xml:space="preserve">, </w:t>
      </w:r>
      <w:hyperlink r:id="rId9" w:history="1">
        <w:r w:rsidR="00282969" w:rsidRPr="00282969">
          <w:rPr>
            <w:rStyle w:val="Hyperlink"/>
            <w:i/>
            <w:iCs/>
          </w:rPr>
          <w:t>Lighting Design Tips for Efficient and Elder-Friendly Spaces</w:t>
        </w:r>
      </w:hyperlink>
      <w:r w:rsidR="00805747">
        <w:t>.</w:t>
      </w:r>
      <w:r w:rsidR="000516D7" w:rsidRPr="0006564F">
        <w:t xml:space="preserve"> People who have </w:t>
      </w:r>
      <w:r w:rsidR="00A57C3F" w:rsidRPr="0006564F">
        <w:t xml:space="preserve">epilepsy, </w:t>
      </w:r>
      <w:r w:rsidR="000516D7" w:rsidRPr="0006564F">
        <w:t>frequent headaches</w:t>
      </w:r>
      <w:r w:rsidR="00A57C3F" w:rsidRPr="0006564F">
        <w:t xml:space="preserve">, </w:t>
      </w:r>
      <w:r w:rsidR="000516D7" w:rsidRPr="0006564F">
        <w:t>migraine headaches</w:t>
      </w:r>
      <w:r w:rsidR="00A57C3F" w:rsidRPr="0006564F">
        <w:t>,</w:t>
      </w:r>
      <w:r w:rsidR="000516D7" w:rsidRPr="0006564F">
        <w:t xml:space="preserve"> </w:t>
      </w:r>
      <w:r w:rsidR="00A57C3F" w:rsidRPr="0006564F">
        <w:t xml:space="preserve">and others </w:t>
      </w:r>
      <w:r w:rsidR="000516D7" w:rsidRPr="0006564F">
        <w:t>could be affected as well</w:t>
      </w:r>
      <w:r w:rsidR="00C55D82" w:rsidRPr="0006564F">
        <w:t>. Read</w:t>
      </w:r>
      <w:r w:rsidR="00282969" w:rsidRPr="0006564F">
        <w:t xml:space="preserve">, </w:t>
      </w:r>
      <w:hyperlink r:id="rId10" w:history="1">
        <w:r w:rsidR="00282969" w:rsidRPr="00805747">
          <w:rPr>
            <w:rStyle w:val="Hyperlink"/>
            <w:i/>
            <w:iCs/>
          </w:rPr>
          <w:t>Advocacy through light sensitivity: Chloe Everhart</w:t>
        </w:r>
      </w:hyperlink>
      <w:r w:rsidR="00282969">
        <w:rPr>
          <w:i/>
          <w:iCs/>
        </w:rPr>
        <w:t>,</w:t>
      </w:r>
      <w:r w:rsidR="00C55D82" w:rsidRPr="0006564F">
        <w:rPr>
          <w:color w:val="000000"/>
        </w:rPr>
        <w:t xml:space="preserve"> for a personal perspective.</w:t>
      </w:r>
    </w:p>
    <w:p w14:paraId="7B374D42" w14:textId="139BE2BA" w:rsidR="003D016C" w:rsidRDefault="003D016C" w:rsidP="003D016C">
      <w:pPr>
        <w:rPr>
          <w:color w:val="000000"/>
        </w:rPr>
      </w:pPr>
    </w:p>
    <w:p w14:paraId="54441665" w14:textId="23587B9D" w:rsidR="003D016C" w:rsidRDefault="003D016C" w:rsidP="003D016C">
      <w:pPr>
        <w:pStyle w:val="Heading2"/>
      </w:pPr>
      <w:r>
        <w:t>Additional Resources:</w:t>
      </w:r>
    </w:p>
    <w:p w14:paraId="1C958207" w14:textId="06650C7C" w:rsidR="00444B24" w:rsidRDefault="00805747" w:rsidP="003D016C">
      <w:r w:rsidRPr="00EB5A17">
        <w:t>Persons with Light Sensitivity Disabilities and the ADA</w:t>
      </w:r>
      <w:r>
        <w:t xml:space="preserve"> </w:t>
      </w:r>
      <w:hyperlink r:id="rId11" w:history="1">
        <w:r w:rsidRPr="00414A26">
          <w:rPr>
            <w:rStyle w:val="Hyperlink"/>
          </w:rPr>
          <w:t>https://www.softlights.org/wp-content/uploads/2021/04/Persons-with-Light-Sensitivity-Disabilities-and-the-ADA.pdf</w:t>
        </w:r>
      </w:hyperlink>
    </w:p>
    <w:p w14:paraId="1041FCDF" w14:textId="77777777" w:rsidR="00087234" w:rsidRDefault="00087234" w:rsidP="003D016C"/>
    <w:p w14:paraId="65C37FDF" w14:textId="6D9CB2D5" w:rsidR="00444B24" w:rsidRDefault="00444B24" w:rsidP="003D016C">
      <w:r>
        <w:t xml:space="preserve">Sensory Lighting: What Helps </w:t>
      </w:r>
      <w:proofErr w:type="gramStart"/>
      <w:r>
        <w:t>And</w:t>
      </w:r>
      <w:proofErr w:type="gramEnd"/>
      <w:r>
        <w:t xml:space="preserve"> What Doesn’t </w:t>
      </w:r>
      <w:hyperlink r:id="rId12" w:history="1">
        <w:r w:rsidRPr="007A459F">
          <w:rPr>
            <w:rStyle w:val="Hyperlink"/>
          </w:rPr>
          <w:t>https://harkla.co/blogs/special-needs/sensory-lighting</w:t>
        </w:r>
      </w:hyperlink>
    </w:p>
    <w:p w14:paraId="2CC3EC5F" w14:textId="734FC6CF" w:rsidR="007C4776" w:rsidRDefault="007C4776" w:rsidP="003D016C"/>
    <w:p w14:paraId="7D0B0309" w14:textId="3638E7D0" w:rsidR="0073200D" w:rsidRDefault="00345C2A" w:rsidP="003D016C">
      <w:r w:rsidRPr="00EB5A17">
        <w:t>Accessible Lighting</w:t>
      </w:r>
      <w:r>
        <w:t xml:space="preserve"> </w:t>
      </w:r>
      <w:hyperlink r:id="rId13" w:history="1">
        <w:r w:rsidRPr="00414A26">
          <w:rPr>
            <w:rStyle w:val="Hyperlink"/>
          </w:rPr>
          <w:t>https://enabled.in/wp/accessible-lighting/</w:t>
        </w:r>
      </w:hyperlink>
    </w:p>
    <w:p w14:paraId="0583809E" w14:textId="77777777" w:rsidR="00345C2A" w:rsidRDefault="00345C2A" w:rsidP="00417E94"/>
    <w:p w14:paraId="1D6A5811" w14:textId="063C7398" w:rsidR="0073200D" w:rsidRDefault="00AC69AA" w:rsidP="00AC69AA">
      <w:r>
        <w:t>H</w:t>
      </w:r>
      <w:r w:rsidRPr="003305BA">
        <w:t>ow blue light affects your eyes, sleep, and health</w:t>
      </w:r>
      <w:r w:rsidRPr="00AC69AA">
        <w:t xml:space="preserve"> </w:t>
      </w:r>
      <w:hyperlink r:id="rId14" w:history="1">
        <w:r w:rsidRPr="00414A26">
          <w:rPr>
            <w:rStyle w:val="Hyperlink"/>
          </w:rPr>
          <w:t>https://health.ucdavis.edu/blog/cultivating-health/blue-light-effects-on-your-eyes-sleep-and-health/2022/08</w:t>
        </w:r>
      </w:hyperlink>
    </w:p>
    <w:p w14:paraId="7DE8DB5D" w14:textId="77777777" w:rsidR="00AC69AA" w:rsidRDefault="00AC69AA" w:rsidP="00AC69AA">
      <w:pPr>
        <w:rPr>
          <w:shd w:val="clear" w:color="auto" w:fill="FFFFFF"/>
        </w:rPr>
      </w:pPr>
    </w:p>
    <w:p w14:paraId="454D3301" w14:textId="77777777" w:rsidR="00B0726E" w:rsidRDefault="00B0726E" w:rsidP="00B0726E">
      <w:pPr>
        <w:jc w:val="center"/>
        <w:rPr>
          <w:szCs w:val="28"/>
        </w:rPr>
      </w:pPr>
      <w:bookmarkStart w:id="3" w:name="_Hlk157532607"/>
      <w:r>
        <w:rPr>
          <w:shd w:val="clear" w:color="auto" w:fill="FFFFFF"/>
        </w:rPr>
        <w:t xml:space="preserve">We welcome your feedback and additions to this form: </w:t>
      </w:r>
      <w:hyperlink r:id="rId15" w:history="1">
        <w:r w:rsidRPr="00125787">
          <w:rPr>
            <w:rStyle w:val="Hyperlink"/>
            <w:szCs w:val="28"/>
          </w:rPr>
          <w:t>equualaccess@gmail.com</w:t>
        </w:r>
      </w:hyperlink>
    </w:p>
    <w:bookmarkEnd w:id="3"/>
    <w:p w14:paraId="3112A8A1" w14:textId="737F4FFB" w:rsidR="00AA5CD8" w:rsidRPr="0006564F" w:rsidRDefault="00AA5CD8" w:rsidP="003D016C"/>
    <w:sectPr w:rsidR="00AA5CD8" w:rsidRPr="0006564F" w:rsidSect="005C685C">
      <w:headerReference w:type="even" r:id="rId16"/>
      <w:headerReference w:type="default" r:id="rId17"/>
      <w:footerReference w:type="even" r:id="rId18"/>
      <w:footerReference w:type="default" r:id="rId19"/>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CA781" w14:textId="77777777" w:rsidR="005C685C" w:rsidRDefault="005C685C" w:rsidP="002C47A5">
      <w:pPr>
        <w:spacing w:after="0" w:line="240" w:lineRule="auto"/>
      </w:pPr>
      <w:r>
        <w:separator/>
      </w:r>
    </w:p>
    <w:p w14:paraId="0672F521" w14:textId="77777777" w:rsidR="005C685C" w:rsidRDefault="005C685C"/>
  </w:endnote>
  <w:endnote w:type="continuationSeparator" w:id="0">
    <w:p w14:paraId="4AB2C32F" w14:textId="77777777" w:rsidR="005C685C" w:rsidRDefault="005C685C" w:rsidP="002C47A5">
      <w:pPr>
        <w:spacing w:after="0" w:line="240" w:lineRule="auto"/>
      </w:pPr>
      <w:r>
        <w:continuationSeparator/>
      </w:r>
    </w:p>
    <w:p w14:paraId="46F6C655" w14:textId="77777777" w:rsidR="005C685C" w:rsidRDefault="005C6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4A38" w14:textId="77777777" w:rsidR="00080E56" w:rsidRDefault="00080E56">
    <w:pPr>
      <w:pStyle w:val="Footer"/>
    </w:pPr>
  </w:p>
  <w:p w14:paraId="2831537B" w14:textId="77777777" w:rsidR="00034F13" w:rsidRDefault="00034F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4052" w14:textId="7E6A3B8E" w:rsidR="002C47A5" w:rsidRPr="002C47A5" w:rsidRDefault="0044780A">
    <w:pPr>
      <w:tabs>
        <w:tab w:val="center" w:pos="4550"/>
        <w:tab w:val="left" w:pos="5818"/>
      </w:tabs>
      <w:ind w:right="260"/>
      <w:jc w:val="right"/>
      <w:rPr>
        <w:color w:val="0D0D0D" w:themeColor="text1" w:themeTint="F2"/>
      </w:rPr>
    </w:pPr>
    <w:r>
      <w:t xml:space="preserve">EqUUalAcccess.org, </w:t>
    </w:r>
    <w:r w:rsidR="001510FF">
      <w:t xml:space="preserve">Reviewed </w:t>
    </w:r>
    <w:r w:rsidR="00B9277C">
      <w:t>Feb 202</w:t>
    </w:r>
    <w:r w:rsidR="00B0726E">
      <w:t>4</w:t>
    </w:r>
    <w:r>
      <w:t xml:space="preserve">      </w:t>
    </w:r>
    <w:r w:rsidR="00080E56" w:rsidRPr="006E7FED">
      <w:t>Lighting</w:t>
    </w:r>
    <w:r w:rsidR="00A808EB">
      <w:t xml:space="preserve">    </w:t>
    </w:r>
    <w:r w:rsidR="00080E56" w:rsidRPr="002C47A5">
      <w:rPr>
        <w:color w:val="0D0D0D" w:themeColor="text1" w:themeTint="F2"/>
        <w:spacing w:val="60"/>
      </w:rPr>
      <w:t xml:space="preserve"> </w:t>
    </w:r>
    <w:r w:rsidR="002C47A5" w:rsidRPr="002C47A5">
      <w:rPr>
        <w:color w:val="0D0D0D" w:themeColor="text1" w:themeTint="F2"/>
        <w:spacing w:val="60"/>
      </w:rPr>
      <w:t>Page</w:t>
    </w:r>
    <w:r w:rsidR="002C47A5" w:rsidRPr="002C47A5">
      <w:rPr>
        <w:color w:val="0D0D0D" w:themeColor="text1" w:themeTint="F2"/>
      </w:rPr>
      <w:t xml:space="preserve"> </w:t>
    </w:r>
    <w:r w:rsidR="002C47A5" w:rsidRPr="002C47A5">
      <w:rPr>
        <w:color w:val="0D0D0D" w:themeColor="text1" w:themeTint="F2"/>
      </w:rPr>
    </w:r>
    <w:r w:rsidR="002C47A5" w:rsidRPr="002C47A5">
      <w:rPr>
        <w:color w:val="0D0D0D" w:themeColor="text1" w:themeTint="F2"/>
      </w:rPr>
      <w:instrText xml:space="preserve"/>
    </w:r>
    <w:r w:rsidR="002C47A5" w:rsidRPr="002C47A5">
      <w:rPr>
        <w:color w:val="0D0D0D" w:themeColor="text1" w:themeTint="F2"/>
      </w:rPr>
    </w:r>
    <w:r w:rsidR="002C47A5" w:rsidRPr="002C47A5">
      <w:rPr>
        <w:noProof/>
        <w:color w:val="0D0D0D" w:themeColor="text1" w:themeTint="F2"/>
      </w:rPr>
      <w:t>1</w:t>
    </w:r>
    <w:r w:rsidR="002C47A5" w:rsidRPr="002C47A5">
      <w:rPr>
        <w:color w:val="0D0D0D" w:themeColor="text1" w:themeTint="F2"/>
      </w:rPr>
    </w:r>
    <w:r w:rsidR="002C47A5" w:rsidRPr="002C47A5">
      <w:rPr>
        <w:color w:val="0D0D0D" w:themeColor="text1" w:themeTint="F2"/>
      </w:rPr>
      <w:t xml:space="preserve"> | </w:t>
    </w:r>
    <w:r w:rsidR="002C47A5" w:rsidRPr="002C47A5">
      <w:rPr>
        <w:color w:val="0D0D0D" w:themeColor="text1" w:themeTint="F2"/>
      </w:rPr>
    </w:r>
    <w:r w:rsidR="002C47A5" w:rsidRPr="002C47A5">
      <w:rPr>
        <w:color w:val="0D0D0D" w:themeColor="text1" w:themeTint="F2"/>
      </w:rPr>
      <w:instrText xml:space="preserve"/>
    </w:r>
    <w:r w:rsidR="002C47A5" w:rsidRPr="002C47A5">
      <w:rPr>
        <w:color w:val="0D0D0D" w:themeColor="text1" w:themeTint="F2"/>
      </w:rPr>
    </w:r>
    <w:r w:rsidR="002C47A5" w:rsidRPr="002C47A5">
      <w:rPr>
        <w:noProof/>
        <w:color w:val="0D0D0D" w:themeColor="text1" w:themeTint="F2"/>
      </w:rPr>
      <w:t>1</w:t>
    </w:r>
    <w:r w:rsidR="002C47A5" w:rsidRPr="002C47A5">
      <w:rPr>
        <w:color w:val="0D0D0D" w:themeColor="text1" w:themeTint="F2"/>
      </w:rPr>
    </w:r>
  </w:p>
  <w:p w14:paraId="0C8D71B4" w14:textId="77777777" w:rsidR="002C47A5" w:rsidRDefault="002C47A5">
    <w:pPr>
      <w:pStyle w:val="Footer"/>
    </w:pPr>
  </w:p>
  <w:p w14:paraId="0A0CD567" w14:textId="77777777" w:rsidR="00034F13" w:rsidRDefault="00034F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927C5" w14:textId="77777777" w:rsidR="005C685C" w:rsidRDefault="005C685C" w:rsidP="002C47A5">
      <w:pPr>
        <w:spacing w:after="0" w:line="240" w:lineRule="auto"/>
      </w:pPr>
      <w:r>
        <w:separator/>
      </w:r>
    </w:p>
    <w:p w14:paraId="6417992A" w14:textId="77777777" w:rsidR="005C685C" w:rsidRDefault="005C685C"/>
  </w:footnote>
  <w:footnote w:type="continuationSeparator" w:id="0">
    <w:p w14:paraId="75467CFD" w14:textId="77777777" w:rsidR="005C685C" w:rsidRDefault="005C685C" w:rsidP="002C47A5">
      <w:pPr>
        <w:spacing w:after="0" w:line="240" w:lineRule="auto"/>
      </w:pPr>
      <w:r>
        <w:continuationSeparator/>
      </w:r>
    </w:p>
    <w:p w14:paraId="2C35E7BA" w14:textId="77777777" w:rsidR="005C685C" w:rsidRDefault="005C6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B3E3" w14:textId="77777777" w:rsidR="00080E56" w:rsidRDefault="00080E56">
    <w:pPr>
      <w:pStyle w:val="Header"/>
    </w:pPr>
  </w:p>
  <w:p w14:paraId="0A2DE2EF" w14:textId="77777777" w:rsidR="00034F13" w:rsidRDefault="00034F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15BB" w14:textId="77777777" w:rsidR="00080E56" w:rsidRDefault="00080E56">
    <w:pPr>
      <w:pStyle w:val="Header"/>
    </w:pPr>
  </w:p>
  <w:p w14:paraId="4AB6985A" w14:textId="77777777" w:rsidR="00034F13" w:rsidRDefault="00034F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DBC4B60"/>
    <w:multiLevelType w:val="hybridMultilevel"/>
    <w:tmpl w:val="DFEE2A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335346">
    <w:abstractNumId w:val="0"/>
  </w:num>
  <w:num w:numId="2" w16cid:durableId="1985156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CA056B-EF30-4F0F-BE98-28384CDDDA3F}"/>
    <w:docVar w:name="dgnword-eventsink" w:val="1602368258560"/>
  </w:docVars>
  <w:rsids>
    <w:rsidRoot w:val="00C770F0"/>
    <w:rsid w:val="00034F13"/>
    <w:rsid w:val="000516D7"/>
    <w:rsid w:val="0006564F"/>
    <w:rsid w:val="00065D90"/>
    <w:rsid w:val="00080E56"/>
    <w:rsid w:val="00087234"/>
    <w:rsid w:val="000A0CBA"/>
    <w:rsid w:val="000A788A"/>
    <w:rsid w:val="000B5BBC"/>
    <w:rsid w:val="000E2B62"/>
    <w:rsid w:val="000F10EC"/>
    <w:rsid w:val="001510FF"/>
    <w:rsid w:val="001A3365"/>
    <w:rsid w:val="001E644B"/>
    <w:rsid w:val="00252CF3"/>
    <w:rsid w:val="00282969"/>
    <w:rsid w:val="002C47A5"/>
    <w:rsid w:val="002E42E9"/>
    <w:rsid w:val="00344EA5"/>
    <w:rsid w:val="00345C2A"/>
    <w:rsid w:val="00353CD0"/>
    <w:rsid w:val="00360090"/>
    <w:rsid w:val="003908E0"/>
    <w:rsid w:val="00391E88"/>
    <w:rsid w:val="003A6001"/>
    <w:rsid w:val="003D016C"/>
    <w:rsid w:val="00417E94"/>
    <w:rsid w:val="00444B24"/>
    <w:rsid w:val="0044780A"/>
    <w:rsid w:val="004B1F2C"/>
    <w:rsid w:val="004C6942"/>
    <w:rsid w:val="004E24F1"/>
    <w:rsid w:val="005275FE"/>
    <w:rsid w:val="00530C9D"/>
    <w:rsid w:val="0054699E"/>
    <w:rsid w:val="005933FD"/>
    <w:rsid w:val="005C0BAD"/>
    <w:rsid w:val="005C685C"/>
    <w:rsid w:val="005D164D"/>
    <w:rsid w:val="005D7503"/>
    <w:rsid w:val="005E5F7F"/>
    <w:rsid w:val="00643244"/>
    <w:rsid w:val="00674980"/>
    <w:rsid w:val="006B1AFB"/>
    <w:rsid w:val="006D054A"/>
    <w:rsid w:val="0073200D"/>
    <w:rsid w:val="00744EE2"/>
    <w:rsid w:val="007C4776"/>
    <w:rsid w:val="00805747"/>
    <w:rsid w:val="00815CC7"/>
    <w:rsid w:val="008B7911"/>
    <w:rsid w:val="008E1FEA"/>
    <w:rsid w:val="00911A6F"/>
    <w:rsid w:val="0094573A"/>
    <w:rsid w:val="009578F7"/>
    <w:rsid w:val="00997D49"/>
    <w:rsid w:val="00A57C3F"/>
    <w:rsid w:val="00A808EB"/>
    <w:rsid w:val="00AA5CD8"/>
    <w:rsid w:val="00AB1DDD"/>
    <w:rsid w:val="00AC69AA"/>
    <w:rsid w:val="00B0726E"/>
    <w:rsid w:val="00B60F6A"/>
    <w:rsid w:val="00B9277C"/>
    <w:rsid w:val="00BF072E"/>
    <w:rsid w:val="00C16A58"/>
    <w:rsid w:val="00C338B1"/>
    <w:rsid w:val="00C43B01"/>
    <w:rsid w:val="00C469CF"/>
    <w:rsid w:val="00C55D82"/>
    <w:rsid w:val="00C74556"/>
    <w:rsid w:val="00C770F0"/>
    <w:rsid w:val="00C962FF"/>
    <w:rsid w:val="00CF05A6"/>
    <w:rsid w:val="00DB43C8"/>
    <w:rsid w:val="00DC1387"/>
    <w:rsid w:val="00E7331D"/>
    <w:rsid w:val="00E824F0"/>
    <w:rsid w:val="00EB04A8"/>
    <w:rsid w:val="00EB0D02"/>
    <w:rsid w:val="00EB4F2B"/>
    <w:rsid w:val="00F42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16C"/>
    <w:rPr>
      <w:sz w:val="28"/>
    </w:rPr>
  </w:style>
  <w:style w:type="paragraph" w:styleId="Heading1">
    <w:name w:val="heading 1"/>
    <w:basedOn w:val="Normal"/>
    <w:next w:val="Normal"/>
    <w:link w:val="Heading1Char"/>
    <w:uiPriority w:val="9"/>
    <w:qFormat/>
    <w:rsid w:val="00AA5CD8"/>
    <w:pPr>
      <w:keepNext/>
      <w:keepLines/>
      <w:spacing w:before="240" w:after="0"/>
      <w:jc w:val="center"/>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AB1D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5CD8"/>
    <w:rPr>
      <w:rFonts w:eastAsiaTheme="majorEastAsia" w:cstheme="majorBidi"/>
      <w:color w:val="000000" w:themeColor="text1"/>
      <w:sz w:val="48"/>
      <w:szCs w:val="32"/>
    </w:rPr>
  </w:style>
  <w:style w:type="character" w:styleId="Hyperlink">
    <w:name w:val="Hyperlink"/>
    <w:basedOn w:val="DefaultParagraphFont"/>
    <w:uiPriority w:val="99"/>
    <w:unhideWhenUsed/>
    <w:rsid w:val="00AA5CD8"/>
    <w:rPr>
      <w:color w:val="0563C1" w:themeColor="hyperlink"/>
      <w:u w:val="single"/>
    </w:rPr>
  </w:style>
  <w:style w:type="paragraph" w:styleId="Header">
    <w:name w:val="header"/>
    <w:basedOn w:val="Normal"/>
    <w:link w:val="HeaderChar"/>
    <w:uiPriority w:val="99"/>
    <w:unhideWhenUsed/>
    <w:rsid w:val="002C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A5"/>
  </w:style>
  <w:style w:type="paragraph" w:styleId="Footer">
    <w:name w:val="footer"/>
    <w:basedOn w:val="Normal"/>
    <w:link w:val="FooterChar"/>
    <w:uiPriority w:val="99"/>
    <w:unhideWhenUsed/>
    <w:rsid w:val="002C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A5"/>
  </w:style>
  <w:style w:type="character" w:styleId="UnresolvedMention">
    <w:name w:val="Unresolved Mention"/>
    <w:basedOn w:val="DefaultParagraphFont"/>
    <w:uiPriority w:val="99"/>
    <w:semiHidden/>
    <w:unhideWhenUsed/>
    <w:rsid w:val="006D054A"/>
    <w:rPr>
      <w:color w:val="605E5C"/>
      <w:shd w:val="clear" w:color="auto" w:fill="E1DFDD"/>
    </w:rPr>
  </w:style>
  <w:style w:type="paragraph" w:styleId="Title">
    <w:name w:val="Title"/>
    <w:basedOn w:val="Normal"/>
    <w:next w:val="Normal"/>
    <w:link w:val="TitleChar"/>
    <w:uiPriority w:val="10"/>
    <w:qFormat/>
    <w:rsid w:val="003D016C"/>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3D016C"/>
    <w:rPr>
      <w:rFonts w:eastAsiaTheme="majorEastAsia" w:cstheme="majorBidi"/>
      <w:spacing w:val="-10"/>
      <w:kern w:val="28"/>
      <w:sz w:val="40"/>
      <w:szCs w:val="56"/>
    </w:rPr>
  </w:style>
  <w:style w:type="character" w:customStyle="1" w:styleId="Heading2Char">
    <w:name w:val="Heading 2 Char"/>
    <w:basedOn w:val="DefaultParagraphFont"/>
    <w:link w:val="Heading2"/>
    <w:uiPriority w:val="9"/>
    <w:rsid w:val="00AB1DDD"/>
    <w:rPr>
      <w:rFonts w:eastAsiaTheme="majorEastAsia" w:cstheme="majorBidi"/>
      <w:sz w:val="28"/>
      <w:szCs w:val="26"/>
    </w:rPr>
  </w:style>
  <w:style w:type="paragraph" w:styleId="ListParagraph">
    <w:name w:val="List Paragraph"/>
    <w:basedOn w:val="Normal"/>
    <w:uiPriority w:val="34"/>
    <w:qFormat/>
    <w:rsid w:val="00AB1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7132">
      <w:bodyDiv w:val="1"/>
      <w:marLeft w:val="0"/>
      <w:marRight w:val="0"/>
      <w:marTop w:val="0"/>
      <w:marBottom w:val="0"/>
      <w:divBdr>
        <w:top w:val="none" w:sz="0" w:space="0" w:color="auto"/>
        <w:left w:val="none" w:sz="0" w:space="0" w:color="auto"/>
        <w:bottom w:val="none" w:sz="0" w:space="0" w:color="auto"/>
        <w:right w:val="none" w:sz="0" w:space="0" w:color="auto"/>
      </w:divBdr>
    </w:div>
    <w:div w:id="106971011">
      <w:bodyDiv w:val="1"/>
      <w:marLeft w:val="0"/>
      <w:marRight w:val="0"/>
      <w:marTop w:val="0"/>
      <w:marBottom w:val="0"/>
      <w:divBdr>
        <w:top w:val="none" w:sz="0" w:space="0" w:color="auto"/>
        <w:left w:val="none" w:sz="0" w:space="0" w:color="auto"/>
        <w:bottom w:val="none" w:sz="0" w:space="0" w:color="auto"/>
        <w:right w:val="none" w:sz="0" w:space="0" w:color="auto"/>
      </w:divBdr>
    </w:div>
    <w:div w:id="676268728">
      <w:bodyDiv w:val="1"/>
      <w:marLeft w:val="0"/>
      <w:marRight w:val="0"/>
      <w:marTop w:val="0"/>
      <w:marBottom w:val="0"/>
      <w:divBdr>
        <w:top w:val="none" w:sz="0" w:space="0" w:color="auto"/>
        <w:left w:val="none" w:sz="0" w:space="0" w:color="auto"/>
        <w:bottom w:val="none" w:sz="0" w:space="0" w:color="auto"/>
        <w:right w:val="none" w:sz="0" w:space="0" w:color="auto"/>
      </w:divBdr>
    </w:div>
    <w:div w:id="799809715">
      <w:bodyDiv w:val="1"/>
      <w:marLeft w:val="0"/>
      <w:marRight w:val="0"/>
      <w:marTop w:val="0"/>
      <w:marBottom w:val="0"/>
      <w:divBdr>
        <w:top w:val="none" w:sz="0" w:space="0" w:color="auto"/>
        <w:left w:val="none" w:sz="0" w:space="0" w:color="auto"/>
        <w:bottom w:val="none" w:sz="0" w:space="0" w:color="auto"/>
        <w:right w:val="none" w:sz="0" w:space="0" w:color="auto"/>
      </w:divBdr>
    </w:div>
    <w:div w:id="1056704764">
      <w:bodyDiv w:val="1"/>
      <w:marLeft w:val="0"/>
      <w:marRight w:val="0"/>
      <w:marTop w:val="0"/>
      <w:marBottom w:val="0"/>
      <w:divBdr>
        <w:top w:val="none" w:sz="0" w:space="0" w:color="auto"/>
        <w:left w:val="none" w:sz="0" w:space="0" w:color="auto"/>
        <w:bottom w:val="none" w:sz="0" w:space="0" w:color="auto"/>
        <w:right w:val="none" w:sz="0" w:space="0" w:color="auto"/>
      </w:divBdr>
    </w:div>
    <w:div w:id="1506360594">
      <w:bodyDiv w:val="1"/>
      <w:marLeft w:val="0"/>
      <w:marRight w:val="0"/>
      <w:marTop w:val="0"/>
      <w:marBottom w:val="0"/>
      <w:divBdr>
        <w:top w:val="none" w:sz="0" w:space="0" w:color="auto"/>
        <w:left w:val="none" w:sz="0" w:space="0" w:color="auto"/>
        <w:bottom w:val="none" w:sz="0" w:space="0" w:color="auto"/>
        <w:right w:val="none" w:sz="0" w:space="0" w:color="auto"/>
      </w:divBdr>
    </w:div>
    <w:div w:id="151652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AIM Lighting Worksheet</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Lighting Worksheet</dc:title>
  <dc:subject/>
  <dc:creator>Shelly Rohe</dc:creator>
  <cp:keywords/>
  <dc:description/>
  <cp:lastModifiedBy>Shelly Rohe</cp:lastModifiedBy>
  <cp:revision>3</cp:revision>
  <dcterms:created xsi:type="dcterms:W3CDTF">2024-02-05T22:52:00Z</dcterms:created>
  <dcterms:modified xsi:type="dcterms:W3CDTF">2024-02-05T23:00:00Z</dcterms:modified>
</cp:coreProperties>
</file>